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843"/>
        <w:gridCol w:w="2126"/>
        <w:gridCol w:w="2410"/>
        <w:gridCol w:w="1383"/>
      </w:tblGrid>
      <w:tr w:rsidR="00F60864" w:rsidRPr="00F60864" w:rsidTr="00F60864">
        <w:tc>
          <w:tcPr>
            <w:tcW w:w="9571" w:type="dxa"/>
            <w:gridSpan w:val="6"/>
          </w:tcPr>
          <w:p w:rsidR="003406B3" w:rsidRPr="00F60864" w:rsidRDefault="00A97CF7" w:rsidP="00C96F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8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План </w:t>
            </w:r>
            <w:r w:rsidR="00290CB5" w:rsidRPr="00F608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мероприятий в Благовещенске с </w:t>
            </w:r>
            <w:r w:rsidR="006E1E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  <w:r w:rsidRPr="00F608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1292B" w:rsidRPr="00F608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 </w:t>
            </w:r>
            <w:r w:rsidR="006E1E9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23</w:t>
            </w:r>
            <w:r w:rsidR="00F1292B" w:rsidRPr="00F608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августа </w:t>
            </w:r>
            <w:r w:rsidRPr="00F608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2026 года</w:t>
            </w:r>
          </w:p>
        </w:tc>
      </w:tr>
      <w:tr w:rsidR="00F60864" w:rsidRPr="00F60864" w:rsidTr="00F60864">
        <w:tc>
          <w:tcPr>
            <w:tcW w:w="675" w:type="dxa"/>
          </w:tcPr>
          <w:p w:rsidR="003406B3" w:rsidRPr="00F60864" w:rsidRDefault="00A97CF7" w:rsidP="00DE42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8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3406B3" w:rsidRPr="00F60864" w:rsidRDefault="00A97CF7" w:rsidP="00DE42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8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Дата, время</w:t>
            </w:r>
          </w:p>
        </w:tc>
        <w:tc>
          <w:tcPr>
            <w:tcW w:w="1843" w:type="dxa"/>
          </w:tcPr>
          <w:p w:rsidR="003406B3" w:rsidRPr="00F60864" w:rsidRDefault="00A97CF7" w:rsidP="00DE42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8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3406B3" w:rsidRPr="00F60864" w:rsidRDefault="00A97CF7" w:rsidP="00DE42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8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</w:t>
            </w:r>
          </w:p>
        </w:tc>
        <w:tc>
          <w:tcPr>
            <w:tcW w:w="2410" w:type="dxa"/>
          </w:tcPr>
          <w:p w:rsidR="003406B3" w:rsidRPr="00F60864" w:rsidRDefault="00A97CF7" w:rsidP="00C96F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8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Примечание</w:t>
            </w:r>
          </w:p>
        </w:tc>
        <w:tc>
          <w:tcPr>
            <w:tcW w:w="1383" w:type="dxa"/>
          </w:tcPr>
          <w:p w:rsidR="003406B3" w:rsidRPr="00F60864" w:rsidRDefault="00A97CF7" w:rsidP="00C96F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8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Пушкинская карта</w:t>
            </w: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10:00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Час знакомства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«Добро пожаловать или взрослым вход запрещен»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  <w:t xml:space="preserve"> СМЕНА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 городских инноваций «Центральная»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ул. Красноармейская, 128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Гости летней смены узнают о предстоящей программе лагеря и познакомятся друг с другом в формате игры.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  <w:t>Дети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Организованная группа 20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18.08</w:t>
            </w:r>
            <w:r w:rsidRPr="00FD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10:30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Творческая мастерская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«Дерево жизни»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ММБ им 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</w:t>
            </w:r>
            <w:bookmarkStart w:id="0" w:name="_GoBack"/>
            <w:bookmarkEnd w:id="0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л.:49-49-05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Участники откроют новые грани художественного досуга и освоят простые техники рисования, доступные в любом возрасте. Каждый создаст красочную картину на тему «Дерево жизни», наполненную силой природы и вдохновением, и заберёт её на память. Встреча поможет раскрыть свой потенциал, снять накопившееся напряжение и обрести новых друзей в тёплой, уютной компании. </w:t>
            </w:r>
          </w:p>
          <w:p w:rsidR="00FD68C8" w:rsidRPr="00FD68C8" w:rsidRDefault="00FD68C8" w:rsidP="00FD68C8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D68C8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Пожилые</w:t>
            </w:r>
            <w:proofErr w:type="gram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Организованная группа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11:00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Экспериментариум</w:t>
            </w:r>
            <w:proofErr w:type="spell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«Фокусы»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  <w:t xml:space="preserve"> СМЕНА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 городских инноваций «Центральная»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ул. Красноармейская, 128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Детям предложат провести научные эксперименты.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  <w:t>Дети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Организованная группа 20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12:00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Настольные игры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«Мафия» 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  <w:t>СМЕНА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 городских инноваций «Центральная»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ул. Красноармейская,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128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Ребятам предложат поиграть в известную настольную игру «Мафия», только с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литературным уклоном.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Дети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Организованная группа 20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18.08 13:00-14:00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Творческая мастерская «Свечные чудеса»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t>Пушкинская карта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 городских инноваций «Центральная»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ул. Красноармейская, 128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Участники мероприятия узнают историю свечи, поговорят с сотрудником о её образе в литературе. В завершении каждый участник сделает свою собственную свечу под руководством библиотекаря.300 рублей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  <w:t xml:space="preserve">Молодежь 6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Платно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eastAsia="en-US"/>
              </w:rPr>
              <w:t>1 место для членов семьи мобилизованных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13:00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Видеоролик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«Город в лицах»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Социальные сети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 городских инноваций «Центральная»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Сотрудник библиотеки подготовит познавательный видеоролик об известных жителях города, которые внесли существенный вклад в его культурное развитие.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68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Все категории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18.08.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16:00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Экологическая игра «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Знатоки природы»</w:t>
            </w:r>
          </w:p>
          <w:p w:rsidR="00FD68C8" w:rsidRPr="00FD68C8" w:rsidRDefault="00FD68C8" w:rsidP="00FD68C8">
            <w:pPr>
              <w:pStyle w:val="a5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 искусств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 Л.П. Волкова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Ленина, 72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49-49-10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Экологическая игра «Знатоки природы» — это отличный способ проверить свои знания о флоре и фауне, узнать много нового об окружающем мире и задуматься о важности сохранения экологии.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Участников игры ждут захватывающие раунды с вопросами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разной сложности, интерактивные задания и ребусы, а также мини‑викторина о редких видах растений и животных.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Дети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18.08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16:00-18:30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«Букет от Шарика»</w:t>
            </w:r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D68C8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Пушкинская карта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«Дом семьи»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Пионерская, 157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 49-49-16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Один из запоминающихся эпизодов в книге Михаила Булгакова «Собачье сердце» - момент, когд</w:t>
            </w:r>
            <w:proofErr w:type="gramStart"/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 Иоа</w:t>
            </w:r>
            <w:proofErr w:type="gramEnd"/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нн Георгиевич подарил своей возлюбленной цветы.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Такие детали добавляют нотку нежности и романтики, а цветы тюльпанов играют роль символа любви и внимания.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Приглашаем вас научиться создавать яркие и реалистичные тюльпаны из синельной проволоки – материала, который прост в использовании и позволяет создавать удивительные поделки. Пушистые цветы приятные на ощупь и отлично смотрятся в интерьере, а простоят целую вечность.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Мастер-класс подойдёт для всех уровней подготовки, от начинающих до опытных рукодельниц. Мы освоим несколько техник работы с </w:t>
            </w:r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синельной проволокой, создавая лепестки, стебли и листья тюльпанов. В процессе работы будем обсуждать различные цветовые сочетания и способы придания тюльпанам индивидуальности. Такие цветы – отличный подарок для вашей второй половинки или для самих себя. Стоимость участия 1000р.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Молодежь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18.08.26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Киномероприятие для детей (0+)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МБУК «ГДК»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Отделение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Белогорье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(Релочная, 22)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Мультсборник</w:t>
            </w:r>
            <w:proofErr w:type="spell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русских мультфильмов </w:t>
            </w: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</w:t>
            </w:r>
            <w:proofErr w:type="gram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рамках организации занятости детей в каникулярное время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19.08.26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Творческий мастер-класс (6+)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МБУК «ГДК»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Отделение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Белогорье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(Релочная, 22)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занятости детей в каникулярное время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Интерактивный обзор «Библиотека – окно в мир знаний»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программу будет входить: знакомство с библиотекой, правила пользования библиотекой, знакомство с книгами, тематическими полками, книжными выставками, знакомство с лабораториями библиотеки. Будет сделан особый уклон на знакомство с научной литературой библиотеки-обсерватории. В каждой лаборатории предполагается прохождение творческих и научных задач.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lastRenderedPageBreak/>
              <w:t xml:space="preserve">Дети </w:t>
            </w: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Организованная группа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19.08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10:00-18:00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Интерактивная площадка «Яблочный Спас: вкус литературы»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ММБ им 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Приглашаем вас зарядиться атмосферой праздника и проверить свои знания! На нашей площадке мы соединили традиции Яблочного Спаса и магию художественного слова.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Как это работает?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-Отвечайте на вопросы о традициях Спаса и самых известных «яблочных» сюжетах в литературе.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Сканируйте и проверяйте правильные ответы в нашей группе ВК.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-Получайте награду: за каждый правильный ответ мы с радостью угостим вас спелым, сочным яблоком!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Проверьте свою эрудицию, вспомните любимые книги и зарядитесь витаминным настроением в компании единомышленников. Ждем вас за вдохновением и полезными подарками!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Дети, Молодежь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19.08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10:00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Кулинарный мастер-класс «</w:t>
            </w:r>
            <w:proofErr w:type="spellStart"/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Синабоны</w:t>
            </w:r>
            <w:proofErr w:type="spellEnd"/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»</w:t>
            </w: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  <w:t xml:space="preserve"> СМЕНА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 городских инноваций «Центральная»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ул. Красноармейская, 128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Детям предложат побыть кулинарами и приготовить сладкие булочки.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Дети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Организованная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группа 20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19.08</w:t>
            </w:r>
            <w:r w:rsidRPr="00FD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15:00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Библиографический обзор «Ревизор восточного полушария»</w:t>
            </w:r>
            <w:r w:rsidRPr="00FD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80-летсо дня рождения Владислава Григорьевича </w:t>
            </w:r>
            <w:proofErr w:type="spellStart"/>
            <w:r w:rsidRPr="00FD68C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Лецика</w:t>
            </w:r>
            <w:proofErr w:type="spellEnd"/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ММБ им 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FD68C8">
              <w:rPr>
                <w:color w:val="000000" w:themeColor="text1"/>
              </w:rPr>
              <w:t xml:space="preserve">В видео-обзоре мы расскажем о биографии писателя, познакомим с книгами В.Г. </w:t>
            </w:r>
            <w:proofErr w:type="spellStart"/>
            <w:r w:rsidRPr="00FD68C8">
              <w:rPr>
                <w:color w:val="000000" w:themeColor="text1"/>
              </w:rPr>
              <w:t>Лецика</w:t>
            </w:r>
            <w:proofErr w:type="spellEnd"/>
            <w:r w:rsidRPr="00FD68C8">
              <w:rPr>
                <w:color w:val="000000" w:themeColor="text1"/>
              </w:rPr>
              <w:t>: первым сборником повестей и рассказов. Видео-обзор сопровождается показом обложек книг, архивных фотографий и мультимедийной презентацией.</w:t>
            </w:r>
          </w:p>
          <w:p w:rsidR="00FD68C8" w:rsidRPr="00FD68C8" w:rsidRDefault="00FD68C8" w:rsidP="00FD68C8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FD68C8">
              <w:rPr>
                <w:b/>
                <w:bCs/>
                <w:i/>
                <w:color w:val="000000" w:themeColor="text1"/>
              </w:rPr>
              <w:t>Молодежь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Интерактивная беседа «День рождения Чебурашки»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Дети познакомятся с творчеством Э. Успенского, узнают интересные </w:t>
            </w:r>
            <w:proofErr w:type="gramStart"/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факты о создании</w:t>
            </w:r>
            <w:proofErr w:type="gramEnd"/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Чебурашки, примут участие в тематической викторине, создадут авторскую аппликацию и поиграют в игры по мотивам его произведений. Мероприятие направлено на популяризацию детского чтения и развитие интереса к отечественной литературе.</w:t>
            </w:r>
          </w:p>
          <w:p w:rsidR="00FD68C8" w:rsidRPr="00FD68C8" w:rsidRDefault="00FD68C8" w:rsidP="00FD68C8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FD68C8">
              <w:rPr>
                <w:rFonts w:eastAsia="Calibri"/>
                <w:b/>
                <w:bCs/>
                <w:i/>
                <w:color w:val="000000" w:themeColor="text1"/>
              </w:rPr>
              <w:t>Дети</w:t>
            </w:r>
            <w:r w:rsidRPr="00FD68C8">
              <w:rPr>
                <w:bCs/>
                <w:color w:val="000000" w:themeColor="text1"/>
              </w:rPr>
              <w:t>10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pStyle w:val="ListParagraph1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19.08  15:00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pStyle w:val="ListParagraph1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В Первомайском парке состоится </w:t>
            </w:r>
            <w:proofErr w:type="spellStart"/>
            <w:r w:rsidRPr="00FD68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FD68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«Сокровища Чебурашки» для юных посетителей парка.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pStyle w:val="ListParagraph1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Первомайский парк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Квсет</w:t>
            </w:r>
            <w:proofErr w:type="spellEnd"/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приурочен</w:t>
            </w:r>
            <w:proofErr w:type="gramEnd"/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ко Дню рождения многими любимого героя мультфильма.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Мастер-класс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«Провожаем лето»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 искусств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 Л.П. Волкова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Ленина, 72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49-49-10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Мастер-класс по 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скетчингу</w:t>
            </w:r>
            <w:proofErr w:type="spell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маркерами проведет Гагарина В.С.,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художник, сотрудник МБ искусств им. Л.П. Волкова.  Участники мероприятия нарисуют морскую картинку в память об уходящих летних денёчках.</w:t>
            </w:r>
          </w:p>
          <w:p w:rsidR="00FD68C8" w:rsidRPr="00FD68C8" w:rsidRDefault="00FD68C8" w:rsidP="00FD68C8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FD68C8">
              <w:rPr>
                <w:b/>
                <w:i/>
                <w:color w:val="000000" w:themeColor="text1"/>
              </w:rPr>
              <w:t>Дети</w:t>
            </w:r>
            <w:r w:rsidRPr="00FD68C8">
              <w:rPr>
                <w:color w:val="000000" w:themeColor="text1"/>
              </w:rPr>
              <w:t xml:space="preserve">  10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19.08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17:00-18:00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Летняя игровая программа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Парк «Дружбы»</w:t>
            </w:r>
            <w:r w:rsidRPr="00FD6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Аниматоры из творческого отдела ОКЦ проводят музыкальную игровую программу для детей. Программа включает в себя игры, конкурсы, музыкальные </w:t>
            </w:r>
            <w:proofErr w:type="spellStart"/>
            <w:r w:rsidRPr="00FD6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флешмобы</w:t>
            </w:r>
            <w:proofErr w:type="spellEnd"/>
            <w:r w:rsidRPr="00FD6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весёлую фотосессию.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19.08.26 18:00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Фестивальное движение «Культурный город на Набережной»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Набережная реки Амур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План мероприятий культурного города на набережной публикуется накануне мероприятий в соц. сетях управления культуры: </w:t>
            </w:r>
            <w:hyperlink r:id="rId7" w:history="1">
              <w:r w:rsidRPr="00FD68C8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https://max.ru/id2801032174_gos</w:t>
              </w:r>
            </w:hyperlink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19.08</w:t>
            </w:r>
            <w:r w:rsidRPr="00FD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18:30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Встреча клуба 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«Бег к мечте»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ММБ им 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FD68C8">
              <w:rPr>
                <w:color w:val="000000" w:themeColor="text1"/>
              </w:rPr>
              <w:t xml:space="preserve">В библиотеки пройдет встреча волонтеров и участников спортивного клуба «Бег к мечте». </w:t>
            </w:r>
          </w:p>
          <w:p w:rsidR="00FD68C8" w:rsidRPr="00FD68C8" w:rsidRDefault="00FD68C8" w:rsidP="00FD68C8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FD68C8">
              <w:rPr>
                <w:color w:val="000000" w:themeColor="text1"/>
              </w:rPr>
              <w:t xml:space="preserve">Обсуждение здорового образа жизни, ближайшие цели, укрепление командного духа и настрой на новые победы.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Молодежь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Виртуальная прогулка «</w:t>
            </w:r>
            <w:proofErr w:type="spellStart"/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Космопарк</w:t>
            </w:r>
            <w:proofErr w:type="spellEnd"/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  <w:t>СМЕНА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Золотая Миля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Экскурсовод расскажет детям про развитие космической отрасли в Амурской области.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 xml:space="preserve">Дети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Организованная группа 20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22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Караван книг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«Летние страницы» 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Каждый отсек краеведческого </w:t>
            </w:r>
            <w:proofErr w:type="spellStart"/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дартса</w:t>
            </w:r>
            <w:proofErr w:type="spellEnd"/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будет посвящен определенному языку или языковой семье народов Дальнего Востока. Участникам предстоит ответить на вопросы, связанные с историей, культурой, традициями и, конечно же, самими языками народов. От простых фактов до лингвистических загадок.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Молодёжь </w:t>
            </w: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20.08.26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Творческий мастер-класс (6+)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МБУК «ГДК»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Отделение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Белогорье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(Релочная, 22)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занятости детей в каникулярное время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20.08.26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Киномероприятие для детей (0+)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МБУК «ГДК»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Отделение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Белогорье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(Релочная, 22)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Мультфильм ко Дню флага России «Как царь Пётр цвета для флага выбирал».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20.08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11:30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Творческая мастерская «</w:t>
            </w:r>
            <w:proofErr w:type="spellStart"/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Антистресс</w:t>
            </w:r>
            <w:proofErr w:type="spellEnd"/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  <w:t xml:space="preserve"> СМЕНА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 городских инноваций «Центральная»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ул. Красноармейская, 128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Сотрудник детской больницы научит детей успокаиваться.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Дети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Организованная группа 20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12:10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Урок анимации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«Живые картинки»</w:t>
            </w: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ab/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  <w:t>СМЕНА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 городских инноваций «Центральная»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ул. Красноармейская, 128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Сотрудник библиотеки предложит детям создать собственную анимационную работу.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Дети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Организованная группа 20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20.08</w:t>
            </w:r>
            <w:r w:rsidRPr="00FD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16:00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Цикл занятий по цифровой иллюстрации с фоку</w:t>
            </w: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с-</w:t>
            </w:r>
            <w:proofErr w:type="gram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группой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( в рамках </w:t>
            </w:r>
            <w:r w:rsidRPr="00FD68C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реализации муниципального гранта)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ММБ им 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FD68C8">
              <w:rPr>
                <w:color w:val="000000" w:themeColor="text1"/>
              </w:rPr>
              <w:t xml:space="preserve">Каждую неделю по четвергам и субботам в рамках проекта «Цифровой Благовещенск: </w:t>
            </w:r>
            <w:proofErr w:type="spellStart"/>
            <w:r w:rsidRPr="00FD68C8">
              <w:rPr>
                <w:color w:val="000000" w:themeColor="text1"/>
              </w:rPr>
              <w:lastRenderedPageBreak/>
              <w:t>стикеры</w:t>
            </w:r>
            <w:proofErr w:type="spellEnd"/>
            <w:r w:rsidRPr="00FD68C8">
              <w:rPr>
                <w:color w:val="000000" w:themeColor="text1"/>
              </w:rPr>
              <w:t xml:space="preserve"> коренных народов Дальнего Востока», который реализуется при поддержке Муниципального гранта в сфере культуры и искусства администрации города Благовещенска, будет проходить цикл мастер-классов по цифровой иллюстрации для </w:t>
            </w:r>
            <w:proofErr w:type="gramStart"/>
            <w:r w:rsidRPr="00FD68C8">
              <w:rPr>
                <w:color w:val="000000" w:themeColor="text1"/>
              </w:rPr>
              <w:t>фокус-группы</w:t>
            </w:r>
            <w:proofErr w:type="gramEnd"/>
            <w:r w:rsidRPr="00FD68C8">
              <w:rPr>
                <w:color w:val="000000" w:themeColor="text1"/>
              </w:rPr>
              <w:t xml:space="preserve">, направленный на создание авторского набора </w:t>
            </w:r>
            <w:proofErr w:type="spellStart"/>
            <w:r w:rsidRPr="00FD68C8">
              <w:rPr>
                <w:color w:val="000000" w:themeColor="text1"/>
              </w:rPr>
              <w:t>стикеров</w:t>
            </w:r>
            <w:proofErr w:type="spellEnd"/>
            <w:r w:rsidRPr="00FD68C8">
              <w:rPr>
                <w:color w:val="000000" w:themeColor="text1"/>
              </w:rPr>
              <w:t xml:space="preserve">. В ходе занятий участники познакомятся с историей, культурным наследием и традиционным укладом жизни коренных этносов региона, а также узнают об особенностях национального костюма, повседневного быта, промыслов и орнаментальной символики. На практических занятиях участники будут рисовать серию цифровых </w:t>
            </w:r>
            <w:proofErr w:type="spellStart"/>
            <w:r w:rsidRPr="00FD68C8">
              <w:rPr>
                <w:color w:val="000000" w:themeColor="text1"/>
              </w:rPr>
              <w:t>стикеров</w:t>
            </w:r>
            <w:proofErr w:type="spellEnd"/>
            <w:r w:rsidRPr="00FD68C8">
              <w:rPr>
                <w:color w:val="000000" w:themeColor="text1"/>
              </w:rPr>
              <w:t xml:space="preserve">, визуализирующих этнические типажи, традиционные </w:t>
            </w:r>
            <w:proofErr w:type="spellStart"/>
            <w:r w:rsidRPr="00FD68C8">
              <w:rPr>
                <w:color w:val="000000" w:themeColor="text1"/>
              </w:rPr>
              <w:t>образы</w:t>
            </w:r>
            <w:proofErr w:type="gramStart"/>
            <w:r w:rsidRPr="00FD68C8">
              <w:rPr>
                <w:color w:val="000000" w:themeColor="text1"/>
              </w:rPr>
              <w:t>,б</w:t>
            </w:r>
            <w:proofErr w:type="gramEnd"/>
            <w:r w:rsidRPr="00FD68C8">
              <w:rPr>
                <w:color w:val="000000" w:themeColor="text1"/>
              </w:rPr>
              <w:t>ыт</w:t>
            </w:r>
            <w:proofErr w:type="spellEnd"/>
            <w:r w:rsidRPr="00FD68C8">
              <w:rPr>
                <w:color w:val="000000" w:themeColor="text1"/>
              </w:rPr>
              <w:t xml:space="preserve"> и национальные костюмы. Кроме того, в процессе работы они освоят инструменты </w:t>
            </w:r>
            <w:r w:rsidRPr="00FD68C8">
              <w:rPr>
                <w:color w:val="000000" w:themeColor="text1"/>
              </w:rPr>
              <w:lastRenderedPageBreak/>
              <w:t xml:space="preserve">цифровой графики, научатся стилизовать этнографический материал и адаптировать его под современные форматы </w:t>
            </w:r>
            <w:proofErr w:type="spellStart"/>
            <w:r w:rsidRPr="00FD68C8">
              <w:rPr>
                <w:color w:val="000000" w:themeColor="text1"/>
              </w:rPr>
              <w:t>мессенджеров</w:t>
            </w:r>
            <w:proofErr w:type="spellEnd"/>
            <w:r w:rsidRPr="00FD68C8">
              <w:rPr>
                <w:color w:val="000000" w:themeColor="text1"/>
              </w:rPr>
              <w:t>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Молодежь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28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17:30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Информационная встреча с представителями РЦ «Развитие»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 городских инноваций «Центральная»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ул. Красноармейская, 128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Представители организации проведут со слушателями очередное занятие по курсу «Двенадцать шагов программы», ответят на вопросы.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Взрослые Организованная группа 30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21-22.08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15.00-18.00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6+ 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Эко-фестиваль «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Меняльник</w:t>
            </w:r>
            <w:proofErr w:type="spell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Дом семьи, в котором…»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«Дом семьи»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Пионерская, 157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 49-49-16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В библиотеке «Дом семьи» в течение двух дней пройдёт уютный эко-фестиваль по мотивам книги «Дом, в котором…». Персонажи книги устраивали «</w:t>
            </w:r>
            <w:proofErr w:type="spellStart"/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меняльник</w:t>
            </w:r>
            <w:proofErr w:type="spellEnd"/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»: собирались в одном месте и обменивались вещами. На </w:t>
            </w:r>
            <w:proofErr w:type="gramStart"/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наш</w:t>
            </w:r>
            <w:proofErr w:type="gramEnd"/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библио-меняльник</w:t>
            </w:r>
            <w:proofErr w:type="spellEnd"/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можно принести книги, ненужные материалы для рукоделия, украшения, одежду, вещи, сделанные своими руками, — и не выбрасывать их, а дать им новую жизнь в добрых руках! Участникам предлагается нарядиться в персонажей книги и </w:t>
            </w:r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 xml:space="preserve">оставить свой след — написать, </w:t>
            </w:r>
            <w:proofErr w:type="gramStart"/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что‑нибудь</w:t>
            </w:r>
            <w:proofErr w:type="gramEnd"/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на общем плакате. Также в соседнем зале будет работать кинозал, где каждый желающий сможет посмотреть на мягких пуфиках кино на большом экране, выпить кружку какао и приятно провести время.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Приходите всей семьёй, зовите друзей — участие бесплатное.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Родители, дети, молодежь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21-31.08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Творческий марафон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«Что такое школа?»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МБ «Багульник»,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п. Моховая Падь, Л-2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творческого марафона детям будет предложено изобразить свои ассоциации со школой. Все рисунки будут собраны в один коллаж.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68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Дети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10.00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Онлайн-чтения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«Петька на даче»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155 лет со дня </w:t>
            </w:r>
            <w:proofErr w:type="gramStart"/>
            <w:r w:rsidRPr="00FD68C8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рождения русского писателя Леонида Николаевича Андреева</w:t>
            </w:r>
            <w:proofErr w:type="gramEnd"/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Социальные сети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 видео вы узнаете, как он стал писателем и чем жил в эпоху Серебряного века — времени ярких открытий в литературе и искусстве. Мы вместе познакомимся с двумя его рассказами, написанными для детской аудитории— </w:t>
            </w:r>
            <w:proofErr w:type="gramStart"/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«П</w:t>
            </w:r>
            <w:proofErr w:type="gramEnd"/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етька на даче» и «Кусака». В видео прозвучат отрывки из этих произведений, а затем мы обсудим, о чём писал Андреев, </w:t>
            </w: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какие чувства вызывают его герои и что автор хотел сказать о людях, добре, одиночестве и сочувствии.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Дети 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32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Открытая площадка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«Три цвета российской истории»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Площадка раскрывает связь государственной символики с ключевыми этапами развития России: в центре внимания — значение трёх цветов российского флага и их отражение в отечественной истории. Формат открытой площадки позволяет знакомиться с материалами в удобном темпе — через информационные блоки, визуальные ряды и короткие тематические справки. Посетители смогут проследить, как символы страны соотносятся с разными историческими эпохами и что они значат в современном контексте.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Все категории читателей </w:t>
            </w: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10.00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12+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Литературное обозрение «Жизнь и творчество Л.Н. Андреева»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155 лет со дня </w:t>
            </w:r>
            <w:proofErr w:type="gramStart"/>
            <w:r w:rsidRPr="00FD68C8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рождения русского писателя Леонида </w:t>
            </w:r>
            <w:r w:rsidRPr="00FD68C8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Николаевича Андреева</w:t>
            </w:r>
            <w:proofErr w:type="gramEnd"/>
            <w:r w:rsidRPr="00FD68C8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Социальные сети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 этом видео подняты ключевые этапы биографии Андреева, его становление как писателя, влияние на литературный процесс Серебряного века. Проанализировав его </w:t>
            </w: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знаменитые произведения - «Иуда Искариот» и «Жизнь человека», слушатели попытаются понять, почему его творчество до сих пор вызывает столь сильные эмоции и споры.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Взрослые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10:30-11:30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Игровая программа «Прятки в темноте»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  <w:t xml:space="preserve"> СМЕНА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Quest</w:t>
            </w:r>
            <w:proofErr w:type="spell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Center</w:t>
            </w:r>
            <w:proofErr w:type="spell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​ул. Калинина, 10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Участников ждёт увлекательная игра в прятки, где в лабиринтах и потайных комнатах «мирные жители» должны будут укрыться от «охотников».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Дети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Организованная группа 20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11:50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Творческая мастерская «Символ счастья»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  <w:t>СМЕНА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 городских инноваций «Центральная»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ул. Красноармейская, 128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 создадут уникальные кулоны в пиксельном стиле.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Дети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Организованная группа 20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Познавательный час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«История флага Российского» </w:t>
            </w:r>
            <w:r w:rsidRPr="00FD68C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День Государственного флага Российской Федерации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 искусств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 Л.П. Волкова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Ленина, 72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49-49-10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Участники мероприятия узнают, как появился 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триколор</w:t>
            </w:r>
            <w:proofErr w:type="spell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российского флага, что означают его цвета и создадут своими руками памятные сувениры – мини‑флаги России. Готовые поделки станут символом уважения к традициям и отличным напоминанием о мероприятии.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Дети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21.08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17:00-18:00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Летняя игровая программа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Парк «Дружбы»</w:t>
            </w:r>
            <w:r w:rsidRPr="00FD6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Аниматоры из творческого отдела ОКЦ проводят музыкальную </w:t>
            </w:r>
            <w:r w:rsidRPr="00FD6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игровую программу для детей. Программа включает в себя игры, конкурсы, музыкальные </w:t>
            </w:r>
            <w:proofErr w:type="spellStart"/>
            <w:r w:rsidRPr="00FD6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флешмобы</w:t>
            </w:r>
            <w:proofErr w:type="spellEnd"/>
            <w:r w:rsidRPr="00FD6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весёлую фотосессию.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38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21.08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12:00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Онлайн-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квиз</w:t>
            </w:r>
            <w:proofErr w:type="spell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«Флаг России»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Вконтакте</w:t>
            </w:r>
            <w:proofErr w:type="spellEnd"/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МАХ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 «Багульник»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Онлайн-викторина о главных символах нашей государственности и неофициальных символах России.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Дети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рукоделия «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Триколор</w:t>
            </w:r>
            <w:proofErr w:type="spell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«Дом семьи»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Пионерская, 157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 49-49-16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Создаём символ единства: плетём браслет или кольцо в цветах 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триколора</w:t>
            </w:r>
            <w:proofErr w:type="spell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Участники не только соберут украшение из бисера, но и узнают, что означают белый, синий и красный цвета российского флага. </w:t>
            </w:r>
          </w:p>
          <w:p w:rsidR="00FD68C8" w:rsidRPr="00FD68C8" w:rsidRDefault="00FD68C8" w:rsidP="00FD68C8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FD68C8">
              <w:rPr>
                <w:b/>
                <w:bCs/>
                <w:i/>
                <w:iCs/>
                <w:color w:val="000000" w:themeColor="text1"/>
              </w:rPr>
              <w:t xml:space="preserve">Дети </w:t>
            </w:r>
            <w:r w:rsidRPr="00FD68C8">
              <w:rPr>
                <w:color w:val="000000" w:themeColor="text1"/>
              </w:rPr>
              <w:t>10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21.08</w:t>
            </w:r>
            <w:r w:rsidRPr="00FD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15:00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-игра «Флаг державы – символ славы»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ММБ им 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FD68C8">
              <w:rPr>
                <w:color w:val="000000" w:themeColor="text1"/>
              </w:rPr>
              <w:t>Участники узнают историю главного государственного символа, вспомнят ключевые события отечественной истории, связанные с подвигами и великими победами.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Дети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Организованная группа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21.08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16:00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Интеллектуальная игра «Символы РФ»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D68C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МБ «Багульник»,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п. Моховая Падь, Л-2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Викторина позволит участникам прожить историю страны через образы, цвета и звуки. В преддверии Дня Государственного флага Российской Федерации на интерактивной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площадке участники почувствуют себя исследователями и патриотами. 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68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Дети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42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18:00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Фестивальное движение «Культурный город на Набережной»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Набережная реки Амур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План мероприятий культурного города на набережной публикуется накануне мероприятий в соц. сетях управления культуры: </w:t>
            </w:r>
            <w:hyperlink r:id="rId8" w:history="1">
              <w:r w:rsidRPr="00FD68C8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https://max.ru/id2801032174_gos</w:t>
              </w:r>
            </w:hyperlink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22.08.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9:50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анимации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«Погружение»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  <w:t xml:space="preserve"> СМЕНА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 городских инноваций «Центральная»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ул. Красноармейская, 128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Ребята продолжат изучать анимацию и делать собственный мультфильм.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Дети </w:t>
            </w: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Организованная</w:t>
            </w:r>
            <w:proofErr w:type="gramEnd"/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группа 20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22.08.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10:30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программа «День наоборот, или шиворот навыворот»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  <w:t xml:space="preserve"> СМЕНА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 городских инноваций «Центральная»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ул. Красноармейская, 128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Детям предложат сыграть в игры, и представить себя персонажем мультфильма.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Дети </w:t>
            </w: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Организованная</w:t>
            </w:r>
            <w:proofErr w:type="gramEnd"/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группа 20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22.07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11.00-18.00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Игротека «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Знай</w:t>
            </w: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!Ч</w:t>
            </w:r>
            <w:proofErr w:type="gram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итай</w:t>
            </w:r>
            <w:proofErr w:type="spell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«Дом семьи»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Пионерская, 157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 49-49-16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Приглашаем всей семьей провести праздничные выходные в библиотеке!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В детской игровой комнате «</w:t>
            </w:r>
            <w:proofErr w:type="spellStart"/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Знай</w:t>
            </w:r>
            <w:proofErr w:type="gramStart"/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!Ч</w:t>
            </w:r>
            <w:proofErr w:type="gramEnd"/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итай</w:t>
            </w:r>
            <w:proofErr w:type="spellEnd"/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!» вас ждут: развивающие и настольные игры, познавательный робот «</w:t>
            </w:r>
            <w:proofErr w:type="spellStart"/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Ботли</w:t>
            </w:r>
            <w:proofErr w:type="spellEnd"/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», интерактивные книги и богатая подборка литературы для детей и родителей.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Для бабушек, дедушек и их внуков предусмотрены совместные занятия: настольные игры и </w:t>
            </w:r>
            <w:r w:rsidRPr="00FD68C8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игровой набор «Активное долголетие». Такие встречи помогают наладить диалог между поколениями и укрепить семейные отношения.</w:t>
            </w:r>
          </w:p>
          <w:p w:rsidR="00FD68C8" w:rsidRPr="00FD68C8" w:rsidRDefault="00FD68C8" w:rsidP="00FD68C8">
            <w:pPr>
              <w:tabs>
                <w:tab w:val="left" w:pos="1483"/>
              </w:tabs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Дети, семьи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46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12.00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Беседа-викторина</w:t>
            </w:r>
          </w:p>
          <w:p w:rsidR="00FD68C8" w:rsidRPr="00FD68C8" w:rsidRDefault="00FD68C8" w:rsidP="00FD68C8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«Твой навигатор учёбе»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с. Белогорье,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Рёлочная, 22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Сотрудник библиотеки в игровой форме поможет детям понять, из чего складывается успешная учёба, какие «инструменты» ему пригодятся, и как с их помощью двигаться вперёд.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Дети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22.08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12:00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викторина «Под флагом России»</w:t>
            </w:r>
          </w:p>
          <w:p w:rsidR="00FD68C8" w:rsidRPr="00FD68C8" w:rsidRDefault="00FD68C8" w:rsidP="00FD68C8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детского     развития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 П.С. Комарова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Лазо,42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49-49-15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Сотрудники библиотеки расскажут о значении и истории российского 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триколора</w:t>
            </w:r>
            <w:proofErr w:type="spell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 также о том, почему этот день важен для каждого гражданина.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интеллектуально-игровом мероприятии участники узнают об истории, традициях и современном значении государственных символов Российской Федерации, проверят свою эрудицию, узнают малоизвестные </w:t>
            </w: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факты о происхождении</w:t>
            </w:r>
            <w:proofErr w:type="gram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российского знамени, его роли в великих географических открытиях, военных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победах и освоении космоса. В завершение мероприятия ребята изготовят аппликацию флага России.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Дети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45ё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48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22.08.26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Творческий мастер-класс (6+)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МБУК «ГДК»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Отделение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Белогорье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(Релочная, 22)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Творческое занятие ко Дню флага России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22.08.26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14:00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Мастер-класс  </w: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 w:bidi="ar"/>
              </w:rPr>
              <w:fldChar w:fldCharType="begin"/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 w:bidi="ar"/>
              </w:rPr>
              <w:instrText xml:space="preserve"> 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 w:bidi="ar"/>
              </w:rPr>
              <w:instrText>HYPERLINK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 w:bidi="ar"/>
              </w:rPr>
              <w:instrText xml:space="preserve"> "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 w:bidi="ar"/>
              </w:rPr>
              <w:instrText>https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 w:bidi="ar"/>
              </w:rPr>
              <w:instrText>://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 w:bidi="ar"/>
              </w:rPr>
              <w:instrText>agalibr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 w:bidi="ar"/>
              </w:rPr>
              <w:instrText>.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 w:bidi="ar"/>
              </w:rPr>
              <w:instrText>ru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 w:bidi="ar"/>
              </w:rPr>
              <w:instrText>/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 w:bidi="ar"/>
              </w:rPr>
              <w:instrText>master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 w:bidi="ar"/>
              </w:rPr>
              <w:instrText>-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 w:bidi="ar"/>
              </w:rPr>
              <w:instrText>klass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 w:bidi="ar"/>
              </w:rPr>
              <w:instrText>-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 w:bidi="ar"/>
              </w:rPr>
              <w:instrText>mne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 w:bidi="ar"/>
              </w:rPr>
              <w:instrText>-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 w:bidi="ar"/>
              </w:rPr>
              <w:instrText>vsego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 w:bidi="ar"/>
              </w:rPr>
              <w:instrText>-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 w:bidi="ar"/>
              </w:rPr>
              <w:instrText>milej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 w:bidi="ar"/>
              </w:rPr>
              <w:instrText>-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 w:bidi="ar"/>
              </w:rPr>
              <w:instrText>flag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 w:bidi="ar"/>
              </w:rPr>
              <w:instrText>-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 w:bidi="ar"/>
              </w:rPr>
              <w:instrText>rodiny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 w:bidi="ar"/>
              </w:rPr>
              <w:instrText>-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 w:bidi="ar"/>
              </w:rPr>
              <w:instrText>moej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 w:bidi="ar"/>
              </w:rPr>
              <w:instrText>/" \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 w:bidi="ar"/>
              </w:rPr>
              <w:instrText>t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 w:bidi="ar"/>
              </w:rPr>
              <w:instrText xml:space="preserve"> "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 w:bidi="ar"/>
              </w:rPr>
              <w:instrText>https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 w:bidi="ar"/>
              </w:rPr>
              <w:instrText>://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 w:bidi="ar"/>
              </w:rPr>
              <w:instrText>ya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 w:bidi="ar"/>
              </w:rPr>
              <w:instrText>.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 w:bidi="ar"/>
              </w:rPr>
              <w:instrText>ru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 w:bidi="ar"/>
              </w:rPr>
              <w:instrText>/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 w:bidi="ar"/>
              </w:rPr>
              <w:instrText>search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 w:bidi="ar"/>
              </w:rPr>
              <w:instrText>/_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 w:bidi="ar"/>
              </w:rPr>
              <w:instrText>blank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 w:bidi="ar"/>
              </w:rPr>
              <w:instrText xml:space="preserve">" </w:instrText>
            </w: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 w:bidi="ar"/>
              </w:rPr>
              <w:fldChar w:fldCharType="separate"/>
            </w:r>
            <w:r w:rsidRPr="00FD68C8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«Мне всего милей, флаг Родины моей» (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6+)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 w:bidi="ar"/>
              </w:rPr>
              <w:fldChar w:fldCharType="end"/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МБУК  «ГДК»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Отделение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с. Садовое,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(Садовая,1)  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Helvetic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 w:bidi="ar"/>
              </w:rPr>
              <w:t>Изготовят флажки из бумаги и ленточек на шпажках.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22.08. 2026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14:00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программа  «Под единым флагом» (6+)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МБУК  «ГДК»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Отделение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с. Плодопитомник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(Центральная, 1)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Ребята примут участие в викторине, эстафете, где проверят сою силу, точность, внимание и скорость.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22.08.26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15:00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textAlignment w:val="baseline"/>
              <w:rPr>
                <w:rFonts w:ascii="Times New Roman" w:eastAsia="Helvetica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Helvetica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 w:bidi="ar"/>
              </w:rPr>
              <w:t>Концерт «</w:t>
            </w:r>
            <w:r w:rsidRPr="00FD68C8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Под Знаменем Единства»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(6+)</w:t>
            </w:r>
          </w:p>
          <w:p w:rsidR="00FD68C8" w:rsidRPr="00FD68C8" w:rsidRDefault="00FD68C8" w:rsidP="00FD68C8">
            <w:pPr>
              <w:pStyle w:val="a4"/>
              <w:spacing w:beforeAutospacing="0" w:after="16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МБУК  «ГДК»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Отделение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с. Садовое,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(Садовая,1)  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Тематическая концертная программа в рамках Дня флага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22.08.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12:10-12:30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pStyle w:val="a5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Экспресс-курс «Избирателем быть готов!»</w:t>
            </w:r>
            <w:r w:rsidRPr="00FD68C8"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  <w:t xml:space="preserve"> СМЕНА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 городских инноваций «Центральная»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ул. Красноармейская, 128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ходе сказочной игры ребята узнают, что такое выборы, познакомятся с работой избирательной комиссии и сами попробуют провести голосование.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D68C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Дети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Организованная группа 20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22.08</w:t>
            </w:r>
            <w:r w:rsidRPr="00FD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Цикл занятий по цифровой иллюстрации с фоку</w:t>
            </w: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с-</w:t>
            </w:r>
            <w:proofErr w:type="gram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группой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 в рамках реализации муниципального гранта)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ММБ им 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FD68C8">
              <w:rPr>
                <w:color w:val="000000" w:themeColor="text1"/>
              </w:rPr>
              <w:t xml:space="preserve">Каждую неделю по четвергам и субботам в рамках проекта «Цифровой Благовещенск: </w:t>
            </w:r>
            <w:proofErr w:type="spellStart"/>
            <w:r w:rsidRPr="00FD68C8">
              <w:rPr>
                <w:color w:val="000000" w:themeColor="text1"/>
              </w:rPr>
              <w:t>стикеры</w:t>
            </w:r>
            <w:proofErr w:type="spellEnd"/>
            <w:r w:rsidRPr="00FD68C8">
              <w:rPr>
                <w:color w:val="000000" w:themeColor="text1"/>
              </w:rPr>
              <w:t xml:space="preserve"> коренных народов Дальнего Востока», который реализуется при поддержке Муниципального </w:t>
            </w:r>
            <w:r w:rsidRPr="00FD68C8">
              <w:rPr>
                <w:color w:val="000000" w:themeColor="text1"/>
              </w:rPr>
              <w:lastRenderedPageBreak/>
              <w:t xml:space="preserve">гранта в сфере культуры и искусства администрации города Благовещенска, будет проходить цикл мастер-классов по цифровой иллюстрации для </w:t>
            </w:r>
            <w:proofErr w:type="gramStart"/>
            <w:r w:rsidRPr="00FD68C8">
              <w:rPr>
                <w:color w:val="000000" w:themeColor="text1"/>
              </w:rPr>
              <w:t>фокус-группы</w:t>
            </w:r>
            <w:proofErr w:type="gramEnd"/>
            <w:r w:rsidRPr="00FD68C8">
              <w:rPr>
                <w:color w:val="000000" w:themeColor="text1"/>
              </w:rPr>
              <w:t xml:space="preserve">, направленный на создание авторского набора </w:t>
            </w:r>
            <w:proofErr w:type="spellStart"/>
            <w:r w:rsidRPr="00FD68C8">
              <w:rPr>
                <w:color w:val="000000" w:themeColor="text1"/>
              </w:rPr>
              <w:t>стикеров</w:t>
            </w:r>
            <w:proofErr w:type="spellEnd"/>
            <w:r w:rsidRPr="00FD68C8">
              <w:rPr>
                <w:color w:val="000000" w:themeColor="text1"/>
              </w:rPr>
              <w:t xml:space="preserve">. В ходе занятий участники познакомятся с историей, культурным наследием и традиционным укладом жизни коренных этносов региона, а также узнают об особенностях национального костюма, повседневного быта, промыслов и орнаментальной символики. На практических занятиях участники будут рисовать серию цифровых </w:t>
            </w:r>
            <w:proofErr w:type="spellStart"/>
            <w:r w:rsidRPr="00FD68C8">
              <w:rPr>
                <w:color w:val="000000" w:themeColor="text1"/>
              </w:rPr>
              <w:t>стикеров</w:t>
            </w:r>
            <w:proofErr w:type="spellEnd"/>
            <w:r w:rsidRPr="00FD68C8">
              <w:rPr>
                <w:color w:val="000000" w:themeColor="text1"/>
              </w:rPr>
              <w:t xml:space="preserve">, визуализирующих этнические типажи, традиционные </w:t>
            </w:r>
            <w:proofErr w:type="spellStart"/>
            <w:r w:rsidRPr="00FD68C8">
              <w:rPr>
                <w:color w:val="000000" w:themeColor="text1"/>
              </w:rPr>
              <w:t>образы</w:t>
            </w:r>
            <w:proofErr w:type="gramStart"/>
            <w:r w:rsidRPr="00FD68C8">
              <w:rPr>
                <w:color w:val="000000" w:themeColor="text1"/>
              </w:rPr>
              <w:t>,б</w:t>
            </w:r>
            <w:proofErr w:type="gramEnd"/>
            <w:r w:rsidRPr="00FD68C8">
              <w:rPr>
                <w:color w:val="000000" w:themeColor="text1"/>
              </w:rPr>
              <w:t>ыт</w:t>
            </w:r>
            <w:proofErr w:type="spellEnd"/>
            <w:r w:rsidRPr="00FD68C8">
              <w:rPr>
                <w:color w:val="000000" w:themeColor="text1"/>
              </w:rPr>
              <w:t xml:space="preserve"> и национальные костюмы. Кроме того, в процессе работы они освоят инструменты цифровой графики, научатся стилизовать этнографический материал и адаптировать его под </w:t>
            </w:r>
            <w:r w:rsidRPr="00FD68C8">
              <w:rPr>
                <w:color w:val="000000" w:themeColor="text1"/>
              </w:rPr>
              <w:lastRenderedPageBreak/>
              <w:t xml:space="preserve">современные форматы </w:t>
            </w:r>
            <w:proofErr w:type="spellStart"/>
            <w:r w:rsidRPr="00FD68C8">
              <w:rPr>
                <w:color w:val="000000" w:themeColor="text1"/>
              </w:rPr>
              <w:t>мессенджеров</w:t>
            </w:r>
            <w:proofErr w:type="spellEnd"/>
            <w:r w:rsidRPr="00FD68C8">
              <w:rPr>
                <w:color w:val="000000" w:themeColor="text1"/>
              </w:rPr>
              <w:t>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Молодежь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54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Открытая площадка «Под флагом единым»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22 августа в России отмечается День Государственного флага Российской Федерации.  Этот праздник был установлен в 1994 году указом президента России.  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 честь этого праздника на детском абонементе будет весь день действовать открытая площадка, на которой ребятам придется </w:t>
            </w:r>
            <w:proofErr w:type="gramStart"/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справится</w:t>
            </w:r>
            <w:proofErr w:type="gramEnd"/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 различными заданиями, чтобы проверить как хорошо они знают историю нашего флага, а также собрать спил-карту России, в которой каждый </w:t>
            </w:r>
            <w:proofErr w:type="spellStart"/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пазл</w:t>
            </w:r>
            <w:proofErr w:type="spellEnd"/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- это отдельный регион. </w:t>
            </w:r>
          </w:p>
          <w:p w:rsidR="00FD68C8" w:rsidRPr="00FD68C8" w:rsidRDefault="00FD68C8" w:rsidP="00FD68C8">
            <w:pPr>
              <w:pStyle w:val="a4"/>
              <w:spacing w:beforeAutospacing="0" w:afterAutospacing="0"/>
              <w:jc w:val="both"/>
              <w:rPr>
                <w:i/>
                <w:color w:val="000000" w:themeColor="text1"/>
              </w:rPr>
            </w:pPr>
            <w:r w:rsidRPr="00FD68C8">
              <w:rPr>
                <w:rFonts w:eastAsia="Calibri"/>
                <w:b/>
                <w:bCs/>
                <w:i/>
                <w:color w:val="000000" w:themeColor="text1"/>
              </w:rPr>
              <w:t xml:space="preserve">Дети </w:t>
            </w:r>
            <w:r w:rsidRPr="00FD68C8">
              <w:rPr>
                <w:bCs/>
                <w:color w:val="000000" w:themeColor="text1"/>
              </w:rPr>
              <w:t>10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Химический </w:t>
            </w:r>
            <w:proofErr w:type="spellStart"/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интерактив</w:t>
            </w:r>
            <w:proofErr w:type="spellEnd"/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Экспериментариум</w:t>
            </w:r>
            <w:proofErr w:type="spellEnd"/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Химический</w:t>
            </w:r>
            <w:proofErr w:type="gramEnd"/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интерактив</w:t>
            </w:r>
            <w:proofErr w:type="spellEnd"/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«Экспериментируем» — это удивительная площадка для изучения химии для детей. Вместе с тематической книжной подборкой для детей из фонда библиотеки, ребята погрузятся в мир увлекательный мир химии. А с помощью специального оборудования и реагентов ребята смогут изучать, </w:t>
            </w: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ставить различные опыты и проводить собственные эксперименты.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Занятие проводит Мария </w:t>
            </w:r>
            <w:proofErr w:type="spellStart"/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Воронкина</w:t>
            </w:r>
            <w:proofErr w:type="spellEnd"/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- педагог по химии и физике. </w:t>
            </w:r>
            <w:r w:rsidRPr="00FD68C8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Стоимость участия: 550 руб.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Дети </w:t>
            </w:r>
            <w:proofErr w:type="gramStart"/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платное</w:t>
            </w:r>
            <w:proofErr w:type="gramEnd"/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56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«Морской котик»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 искусств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 Л.П. Волкова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Ленина, 72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49-49-10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Участники мастер-класс нарисуют морского котика акварелью. Занятие проведет Долганова П.И., художник, педагог </w:t>
            </w: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</w:t>
            </w:r>
            <w:proofErr w:type="gram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ИЗО.  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Стоимость занятия 350 руб.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Дети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платно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22.08.</w:t>
            </w:r>
          </w:p>
          <w:p w:rsidR="00FD68C8" w:rsidRPr="00FD68C8" w:rsidRDefault="00FD68C8" w:rsidP="00FD68C8">
            <w:pPr>
              <w:jc w:val="both"/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14-00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«Гордо реет флаг России» Викторина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 с. </w:t>
            </w: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Садовое</w:t>
            </w:r>
            <w:proofErr w:type="gramEnd"/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Юбилейная 13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49-49-17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Участников ждёт увлекательное путешествие в историю главного символа страны. Мы не просто будем отвечать на вопросы — вместе раскроем интересные </w:t>
            </w: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факты о флаге</w:t>
            </w:r>
            <w:proofErr w:type="gram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узнаем, как он менялся с течением времени и что означают его цвета.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Дети и родители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pStyle w:val="ListParagraph1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22.08 15:00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pStyle w:val="ListParagraph1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D68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FD68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Pr="00FD68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посвящённый</w:t>
            </w:r>
            <w:proofErr w:type="gramEnd"/>
            <w:r w:rsidRPr="00FD68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Дню государственного флага России.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pStyle w:val="ListParagraph1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Первомайский парк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22.08</w:t>
            </w:r>
            <w:r w:rsidRPr="00FD68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16:00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Профориентационная</w:t>
            </w:r>
            <w:proofErr w:type="spell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мастерская «Издатель: Книжный переплёт»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Пушкинская карта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ММБ им 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библиотеке пройдет мероприятие под названием «Издатель: Книжный переплет». Это возможность узнать о процессе создания книг и попробовать себя в роли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специалиста издательской сферы. Участники узнают, как устроена книга, изучат формирование переплета и его важность для сохранности издания.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практике будут освоены базовые приемы книжного переплета. Участники разработают дизайн обложки в весенней цветовой гамме и создадут </w:t>
            </w: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собственную</w:t>
            </w:r>
            <w:proofErr w:type="gram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скрап-страницу — мини-версию книжного переплета.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процессе мероприятия состоится диалог с экспертом на тему «Профессия издателя — мифы и реальность». Участники обсудят плюсы и минусы работы в издательской сфере. Это мероприятие предоставляет отличную возможность заглянуть в мир издательского дела — возможно, именно здесь начнется ваш профессиональный путь!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Молодежь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 </w:t>
            </w: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Платное</w:t>
            </w:r>
            <w:proofErr w:type="gramEnd"/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(450 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60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12+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Интерактивная игра «Пространстве</w:t>
            </w: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нная аномалия»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МБО им. Б.А. Машука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ул. Институтская </w:t>
            </w: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10/1, тел.: 49-49-08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Интерактивная игра основана на мотивах научно-</w:t>
            </w: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фантастических произведений о зонах с изменёнными физическими свойствами. Формат предполагает устное прохождение участниками условного маршрута с заданиями на внимательность, логику и командное взаимодействие. В процессе используются тематические материалы, элементы антуража и игровые ситуации, моделирующие исследование неизвестной территории.</w:t>
            </w:r>
          </w:p>
          <w:p w:rsidR="00FD68C8" w:rsidRPr="00FD68C8" w:rsidRDefault="00FD68C8" w:rsidP="00FD68C8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FD68C8">
              <w:rPr>
                <w:rFonts w:eastAsia="Calibri"/>
                <w:b/>
                <w:bCs/>
                <w:i/>
                <w:color w:val="000000" w:themeColor="text1"/>
              </w:rPr>
              <w:t>Молодёжь</w:t>
            </w:r>
            <w:r w:rsidRPr="00FD68C8">
              <w:rPr>
                <w:bCs/>
                <w:color w:val="000000" w:themeColor="text1"/>
              </w:rPr>
              <w:t>10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61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22.08.</w:t>
            </w:r>
          </w:p>
          <w:p w:rsidR="00FD68C8" w:rsidRPr="00FD68C8" w:rsidRDefault="00FD68C8" w:rsidP="00FD68C8">
            <w:pPr>
              <w:jc w:val="both"/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16-00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pStyle w:val="a5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«Если надо – помощь рядом» Беседа 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«Солнечная»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Пограничная 124/3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49-49-17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Чувствуешь, что стало тяжело и не с кем поговорить? Знаешь, что помощь есть, но не уверен, как её получить? Приходи! Мы поговорим о том, как работает Детский телефон доверия, и развеем самые распространённые мифы: например, о том, что звонки записывают, что нужно называть своё имя или что за обращение могут «наказать». Ты узнаешь, кто отвечает на звонки, в каких ситуациях стоит набрать номер и почему даже маленький вопрос — это уже повод попросить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поддержки.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Дети и подростки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62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17.00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pStyle w:val="a5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Занятие творческой мастерской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«Вязаные чудеса»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 искусств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 Л.П. Волкова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Ленина, 72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Светлана Сергеевна Шевцова, мастер ДПИ проведет занятие по вязанию для детей. Стоимость занятия 600 руб.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Дети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Организованная группа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22.08.</w:t>
            </w:r>
          </w:p>
          <w:p w:rsidR="00FD68C8" w:rsidRPr="00FD68C8" w:rsidRDefault="00FD68C8" w:rsidP="00FD68C8">
            <w:pPr>
              <w:jc w:val="both"/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17-00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«Флаг </w:t>
            </w:r>
            <w:proofErr w:type="gramStart"/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Родиной</w:t>
            </w:r>
            <w:proofErr w:type="gramEnd"/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моей» Исторический час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День Государственного флага Российской Федерации</w:t>
            </w:r>
          </w:p>
          <w:p w:rsidR="00FD68C8" w:rsidRPr="00FD68C8" w:rsidRDefault="00FD68C8" w:rsidP="00FD68C8">
            <w:pPr>
              <w:pStyle w:val="a5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 «Солнечная»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Пограничная 124/3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49-49-17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встрече мы отправимся в путешествие сквозь века и узнаем, как появился российский 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триколор</w:t>
            </w:r>
            <w:proofErr w:type="spell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какую роль он играл в разные эпохи. Вы раскроете тайны истории первого флага на русском флоте, проследите, как менялся главный символ страны, и поймёте, почему именно белый, синий и красный стали цветами нашего стяга.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Дети и подростки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22.08 18:00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Творческая программа «Наш дом – Россия!»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Парк «Дружбы»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Мероприятие, посвященное Дню флага Российской Федерации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22.08 18:00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Дискотека с хитами 80-90хх 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Первомайский парк, сцена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18:00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Фестивальное движение «Культурный город на Набережной»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Набережная реки Амур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План мероприятий культурного города на набережной публикуется накануне мероприятий в соц. сетях управления культуры: </w:t>
            </w:r>
            <w:hyperlink r:id="rId9" w:history="1">
              <w:r w:rsidRPr="00FD68C8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https://max.ru/id2801032174_gos</w:t>
              </w:r>
            </w:hyperlink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22.08 18:00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Концертная программа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коллективов МБУК «ГДК» ко Дню флага России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Принимают участие народный ансамбль </w:t>
            </w: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песни «Русь», студии танца «Малахит» и «Чикаго», солисты Александр 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Викулов</w:t>
            </w:r>
            <w:proofErr w:type="spell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Егор Лысак, Мария Бакуменко, Фёдор Новоселов, хореографический ансамбль «Территория танца», вокальные группы «Кристалл» и «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Импусльс</w:t>
            </w:r>
            <w:proofErr w:type="spell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  <w:proofErr w:type="gramEnd"/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68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Краеведческий обзор «Тайны Амура: по следам Муравьева»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68C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217 лет со дня рождения Николая Николаевича </w:t>
            </w:r>
            <w:proofErr w:type="spellStart"/>
            <w:r w:rsidRPr="00FD68C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Муравьёва</w:t>
            </w:r>
            <w:proofErr w:type="spellEnd"/>
            <w:r w:rsidRPr="00FD68C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-Амурского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Соц. сети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«Дом семьи»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Краеведческий обзор познакомит читателей с ключевыми событиями освоения Приамурья и ролью Н. Н. 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Муравьёва</w:t>
            </w:r>
            <w:proofErr w:type="spell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‑Амурского в закреплении России на Дальнем Востоке — от дипломатических переговоров до основания новых поселений.</w:t>
            </w:r>
          </w:p>
          <w:p w:rsidR="00FD68C8" w:rsidRPr="00FD68C8" w:rsidRDefault="00FD68C8" w:rsidP="00FD68C8">
            <w:pPr>
              <w:pStyle w:val="a4"/>
              <w:spacing w:beforeAutospacing="0" w:afterAutospacing="0"/>
              <w:jc w:val="both"/>
              <w:rPr>
                <w:i/>
                <w:color w:val="000000" w:themeColor="text1"/>
              </w:rPr>
            </w:pPr>
            <w:r w:rsidRPr="00FD68C8">
              <w:rPr>
                <w:b/>
                <w:i/>
                <w:color w:val="000000" w:themeColor="text1"/>
              </w:rPr>
              <w:t>Молодежь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Занимательные</w:t>
            </w:r>
            <w:proofErr w:type="gram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настолки</w:t>
            </w:r>
            <w:proofErr w:type="spellEnd"/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«Тропами легенд»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 городских инноваций «Центральная»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pStyle w:val="a4"/>
              <w:spacing w:beforeAutospacing="0" w:afterAutospacing="0"/>
              <w:jc w:val="both"/>
              <w:rPr>
                <w:color w:val="000000" w:themeColor="text1"/>
                <w:lang w:eastAsia="en-US"/>
              </w:rPr>
            </w:pPr>
            <w:r w:rsidRPr="00FD68C8">
              <w:rPr>
                <w:color w:val="000000" w:themeColor="text1"/>
              </w:rPr>
              <w:t>Участники погрузятся в мир фантазии, испытают свои силы и станут героем собственной легенды!</w:t>
            </w:r>
            <w:r w:rsidRPr="00FD68C8">
              <w:rPr>
                <w:color w:val="000000" w:themeColor="text1"/>
              </w:rPr>
              <w:br/>
            </w:r>
            <w:proofErr w:type="gramStart"/>
            <w:r w:rsidRPr="00FD68C8">
              <w:rPr>
                <w:b/>
                <w:bCs/>
                <w:i/>
                <w:iCs/>
                <w:color w:val="000000" w:themeColor="text1"/>
              </w:rPr>
              <w:t>Молодежь</w:t>
            </w:r>
            <w:proofErr w:type="gramEnd"/>
            <w:r w:rsidRPr="00FD68C8">
              <w:rPr>
                <w:color w:val="000000" w:themeColor="text1"/>
                <w:lang w:eastAsia="en-US"/>
              </w:rPr>
              <w:t xml:space="preserve"> Организованная группа 10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12.00</w:t>
            </w:r>
          </w:p>
          <w:p w:rsidR="00FD68C8" w:rsidRPr="00FD68C8" w:rsidRDefault="00FD68C8" w:rsidP="00FD68C8">
            <w:pPr>
              <w:jc w:val="both"/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Открытая площадка «Литературный суд: мечта под присягой»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Площадка организована в формате интерактивной зоны свободного участия, предназначенной для вовлечения посетителей в осмысление ключевой темы творчества А. Грина — темы мечты. Участникам </w:t>
            </w:r>
            <w:r w:rsidRPr="00FD68C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предлагается выбрать одну из регламентированных ролей и на основании представленных материалов сформировать позицию.</w:t>
            </w: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Дети</w:t>
            </w:r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71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pStyle w:val="ListParagraph1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23.08 16:00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pStyle w:val="ListParagraph1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Концерт «Преображение: яблоки и песни» от отдела культуры Благовещенской епархии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pStyle w:val="ListParagraph1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Первомайский парк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Приуроченн</w:t>
            </w:r>
            <w:proofErr w:type="spellEnd"/>
            <w:r w:rsidRPr="00FD68C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 Яблочному спасу</w:t>
            </w: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pStyle w:val="ListParagraph1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23.08 18:00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pStyle w:val="ListParagraph1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Дискотека с хитами 80-90хх 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pStyle w:val="ListParagraph1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Первомайский парк, сцена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8C8" w:rsidRPr="00FD68C8" w:rsidTr="00F60864">
        <w:tc>
          <w:tcPr>
            <w:tcW w:w="675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23.08</w:t>
            </w:r>
          </w:p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18:00</w:t>
            </w:r>
          </w:p>
        </w:tc>
        <w:tc>
          <w:tcPr>
            <w:tcW w:w="184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Фестивальное движение «Культурный город на Набережной»</w:t>
            </w:r>
          </w:p>
        </w:tc>
        <w:tc>
          <w:tcPr>
            <w:tcW w:w="2126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Набережная реки Амур</w:t>
            </w:r>
          </w:p>
        </w:tc>
        <w:tc>
          <w:tcPr>
            <w:tcW w:w="2410" w:type="dxa"/>
          </w:tcPr>
          <w:p w:rsidR="00FD68C8" w:rsidRPr="00FD68C8" w:rsidRDefault="00FD68C8" w:rsidP="00FD68C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План мероприятий культурного города на набережной публикуется накануне мероприятий в соц. сетях управления культуры: </w:t>
            </w:r>
            <w:hyperlink r:id="rId10" w:history="1">
              <w:r w:rsidRPr="00FD68C8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https://max.ru/id2801032174_gos</w:t>
              </w:r>
            </w:hyperlink>
          </w:p>
        </w:tc>
        <w:tc>
          <w:tcPr>
            <w:tcW w:w="1383" w:type="dxa"/>
          </w:tcPr>
          <w:p w:rsidR="00FD68C8" w:rsidRPr="00FD68C8" w:rsidRDefault="00FD68C8" w:rsidP="00FD68C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16F95" w:rsidRPr="00FD68C8" w:rsidRDefault="00316F95" w:rsidP="00FD68C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16F95" w:rsidRPr="00FD6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A1051"/>
    <w:multiLevelType w:val="multilevel"/>
    <w:tmpl w:val="5DE0B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FF1BFA"/>
    <w:multiLevelType w:val="multilevel"/>
    <w:tmpl w:val="06DA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1AC"/>
    <w:rsid w:val="00011153"/>
    <w:rsid w:val="00017EA6"/>
    <w:rsid w:val="00044D83"/>
    <w:rsid w:val="00067DB9"/>
    <w:rsid w:val="000849C3"/>
    <w:rsid w:val="000905C2"/>
    <w:rsid w:val="000C20B0"/>
    <w:rsid w:val="001037A1"/>
    <w:rsid w:val="0012456A"/>
    <w:rsid w:val="00137FCC"/>
    <w:rsid w:val="00165C47"/>
    <w:rsid w:val="001D0269"/>
    <w:rsid w:val="0020300A"/>
    <w:rsid w:val="0024426F"/>
    <w:rsid w:val="00262917"/>
    <w:rsid w:val="00285D6E"/>
    <w:rsid w:val="00290CB5"/>
    <w:rsid w:val="002B4939"/>
    <w:rsid w:val="002C2A22"/>
    <w:rsid w:val="002D68C9"/>
    <w:rsid w:val="00301136"/>
    <w:rsid w:val="00316F95"/>
    <w:rsid w:val="003406B3"/>
    <w:rsid w:val="003B5A22"/>
    <w:rsid w:val="003C3F55"/>
    <w:rsid w:val="003D144E"/>
    <w:rsid w:val="003D509D"/>
    <w:rsid w:val="003E4E77"/>
    <w:rsid w:val="003E65BE"/>
    <w:rsid w:val="00403BC5"/>
    <w:rsid w:val="00411D20"/>
    <w:rsid w:val="00445785"/>
    <w:rsid w:val="004471AC"/>
    <w:rsid w:val="00447DAD"/>
    <w:rsid w:val="00466441"/>
    <w:rsid w:val="004A221F"/>
    <w:rsid w:val="004B6D41"/>
    <w:rsid w:val="004D3726"/>
    <w:rsid w:val="004E2D2E"/>
    <w:rsid w:val="00515568"/>
    <w:rsid w:val="005262F2"/>
    <w:rsid w:val="005559FD"/>
    <w:rsid w:val="00557998"/>
    <w:rsid w:val="00573219"/>
    <w:rsid w:val="005809B3"/>
    <w:rsid w:val="005971EF"/>
    <w:rsid w:val="005A60B3"/>
    <w:rsid w:val="005B4F03"/>
    <w:rsid w:val="005E1BBD"/>
    <w:rsid w:val="005F1530"/>
    <w:rsid w:val="005F762B"/>
    <w:rsid w:val="0064392B"/>
    <w:rsid w:val="00671E20"/>
    <w:rsid w:val="00681F0E"/>
    <w:rsid w:val="006A10ED"/>
    <w:rsid w:val="006A57E4"/>
    <w:rsid w:val="006A6A5C"/>
    <w:rsid w:val="006E1E99"/>
    <w:rsid w:val="00717539"/>
    <w:rsid w:val="007362AC"/>
    <w:rsid w:val="007433D2"/>
    <w:rsid w:val="00751504"/>
    <w:rsid w:val="00772931"/>
    <w:rsid w:val="007A759D"/>
    <w:rsid w:val="007B3EBB"/>
    <w:rsid w:val="007C3EF7"/>
    <w:rsid w:val="007D36A7"/>
    <w:rsid w:val="007F5FE8"/>
    <w:rsid w:val="0086362B"/>
    <w:rsid w:val="00871043"/>
    <w:rsid w:val="008B0EF5"/>
    <w:rsid w:val="008F34EF"/>
    <w:rsid w:val="008F3848"/>
    <w:rsid w:val="0090299B"/>
    <w:rsid w:val="00930285"/>
    <w:rsid w:val="0093701E"/>
    <w:rsid w:val="009374BE"/>
    <w:rsid w:val="00945FE9"/>
    <w:rsid w:val="00947A33"/>
    <w:rsid w:val="009533F4"/>
    <w:rsid w:val="009733F4"/>
    <w:rsid w:val="009E3BF9"/>
    <w:rsid w:val="009F013F"/>
    <w:rsid w:val="00A04F06"/>
    <w:rsid w:val="00A11BAB"/>
    <w:rsid w:val="00A17D4A"/>
    <w:rsid w:val="00A23B78"/>
    <w:rsid w:val="00A369A3"/>
    <w:rsid w:val="00A40729"/>
    <w:rsid w:val="00A41AE1"/>
    <w:rsid w:val="00A459B9"/>
    <w:rsid w:val="00A65ECB"/>
    <w:rsid w:val="00A87A84"/>
    <w:rsid w:val="00A97CF7"/>
    <w:rsid w:val="00AC0376"/>
    <w:rsid w:val="00AD1BE3"/>
    <w:rsid w:val="00AE213F"/>
    <w:rsid w:val="00AE4874"/>
    <w:rsid w:val="00B16E57"/>
    <w:rsid w:val="00B22D54"/>
    <w:rsid w:val="00B301E0"/>
    <w:rsid w:val="00B3252F"/>
    <w:rsid w:val="00B500F8"/>
    <w:rsid w:val="00B603C3"/>
    <w:rsid w:val="00B721B6"/>
    <w:rsid w:val="00B77855"/>
    <w:rsid w:val="00B843F6"/>
    <w:rsid w:val="00B932AD"/>
    <w:rsid w:val="00BA75B6"/>
    <w:rsid w:val="00BA7AA0"/>
    <w:rsid w:val="00BD1D83"/>
    <w:rsid w:val="00C3107A"/>
    <w:rsid w:val="00C747A4"/>
    <w:rsid w:val="00C75406"/>
    <w:rsid w:val="00C81A49"/>
    <w:rsid w:val="00C96FCD"/>
    <w:rsid w:val="00CF52EA"/>
    <w:rsid w:val="00D01DC3"/>
    <w:rsid w:val="00D36EE2"/>
    <w:rsid w:val="00D56133"/>
    <w:rsid w:val="00D561C2"/>
    <w:rsid w:val="00D57DBC"/>
    <w:rsid w:val="00D63F6F"/>
    <w:rsid w:val="00D95B8E"/>
    <w:rsid w:val="00DA601E"/>
    <w:rsid w:val="00DB0C41"/>
    <w:rsid w:val="00DD32A0"/>
    <w:rsid w:val="00DE42E7"/>
    <w:rsid w:val="00DF16A2"/>
    <w:rsid w:val="00E11AE7"/>
    <w:rsid w:val="00E207C6"/>
    <w:rsid w:val="00E25531"/>
    <w:rsid w:val="00E30149"/>
    <w:rsid w:val="00E3419D"/>
    <w:rsid w:val="00E41E36"/>
    <w:rsid w:val="00E52DFF"/>
    <w:rsid w:val="00E566F0"/>
    <w:rsid w:val="00E634E7"/>
    <w:rsid w:val="00E85D87"/>
    <w:rsid w:val="00E942D3"/>
    <w:rsid w:val="00EA1F0E"/>
    <w:rsid w:val="00EB0EB2"/>
    <w:rsid w:val="00EB3672"/>
    <w:rsid w:val="00EC51DC"/>
    <w:rsid w:val="00EC6499"/>
    <w:rsid w:val="00EE4944"/>
    <w:rsid w:val="00F00D2C"/>
    <w:rsid w:val="00F014C1"/>
    <w:rsid w:val="00F1292B"/>
    <w:rsid w:val="00F16CF6"/>
    <w:rsid w:val="00F41EC9"/>
    <w:rsid w:val="00F42CF3"/>
    <w:rsid w:val="00F42D46"/>
    <w:rsid w:val="00F5724F"/>
    <w:rsid w:val="00F60864"/>
    <w:rsid w:val="00F7465C"/>
    <w:rsid w:val="00F8072B"/>
    <w:rsid w:val="00F809C3"/>
    <w:rsid w:val="00F85F6B"/>
    <w:rsid w:val="00FB420D"/>
    <w:rsid w:val="00FC73E8"/>
    <w:rsid w:val="00FD68C8"/>
    <w:rsid w:val="00FD74E6"/>
    <w:rsid w:val="00FE27BC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E7"/>
    <w:rPr>
      <w:rFonts w:asciiTheme="minorHAnsi" w:eastAsiaTheme="minorEastAsia" w:hAnsiTheme="minorHAnsi" w:cstheme="minorBidi"/>
      <w:sz w:val="2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729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93701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3701E"/>
    <w:pPr>
      <w:spacing w:after="0" w:line="240" w:lineRule="auto"/>
    </w:pPr>
    <w:rPr>
      <w:rFonts w:ascii="Calibri" w:eastAsia="Times New Roman" w:hAnsi="Calibri"/>
      <w:sz w:val="22"/>
      <w:lang w:eastAsia="ru-RU"/>
    </w:rPr>
  </w:style>
  <w:style w:type="character" w:customStyle="1" w:styleId="s1">
    <w:name w:val="s1"/>
    <w:rsid w:val="00F85F6B"/>
  </w:style>
  <w:style w:type="character" w:styleId="a6">
    <w:name w:val="Strong"/>
    <w:basedOn w:val="a0"/>
    <w:uiPriority w:val="22"/>
    <w:qFormat/>
    <w:rsid w:val="00F85F6B"/>
    <w:rPr>
      <w:b/>
      <w:bCs/>
    </w:rPr>
  </w:style>
  <w:style w:type="character" w:customStyle="1" w:styleId="markdown-word">
    <w:name w:val="markdown-word"/>
    <w:basedOn w:val="a0"/>
    <w:rsid w:val="00671E20"/>
  </w:style>
  <w:style w:type="character" w:styleId="a7">
    <w:name w:val="Hyperlink"/>
    <w:basedOn w:val="a0"/>
    <w:uiPriority w:val="99"/>
    <w:unhideWhenUsed/>
    <w:qFormat/>
    <w:rsid w:val="004A221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75406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F809C3"/>
    <w:rPr>
      <w:i/>
      <w:iCs/>
    </w:rPr>
  </w:style>
  <w:style w:type="paragraph" w:customStyle="1" w:styleId="5628">
    <w:name w:val="5628"/>
    <w:aliases w:val="bqiaagaaeyqcaaagiaiaaanjfqaabxevaaaaaaaaaaaaaaaaaaaaaaaaaaaaaaaaaaaaaaaaaaaaaaaaaaaaaaaaaaaaaaaaaaaaaaaaaaaaaaaaaaaaaaaaaaaaaaaaaaaaaaaaaaaaaaaaaaaaaaaaaaaaaaaaaaaaaaaaaaaaaaaaaaaaaaaaaaaaaaaaaaaaaaaaaaaaaaaaaaaaaaaaaaaaaaaaaaaaaaaa"/>
    <w:basedOn w:val="a"/>
    <w:rsid w:val="0046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turismarkdown-listitem">
    <w:name w:val="futurismarkdown-listitem"/>
    <w:basedOn w:val="a"/>
    <w:rsid w:val="0046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kguayh">
    <w:name w:val="sc-kguayh"/>
    <w:basedOn w:val="a"/>
    <w:rsid w:val="0028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bznhio">
    <w:name w:val="sc-bznhio"/>
    <w:basedOn w:val="a0"/>
    <w:rsid w:val="00285D6E"/>
  </w:style>
  <w:style w:type="character" w:customStyle="1" w:styleId="1644">
    <w:name w:val="1644"/>
    <w:aliases w:val="bqiaagaaeyqcaaagiaiaaaptbqaabeefaaaaaaaaaaaaaaaaaaaaaaaaaaaaaaaaaaaaaaaaaaaaaaaaaaaaaaaaaaaaaaaaaaaaaaaaaaaaaaaaaaaaaaaaaaaaaaaaaaaaaaaaaaaaaaaaaaaaaaaaaaaaaaaaaaaaaaaaaaaaaaaaaaaaaaaaaaaaaaaaaaaaaaaaaaaaaaaaaaaaaaaaaaaaaaaaaaaaaaaa"/>
    <w:basedOn w:val="a0"/>
    <w:rsid w:val="00871043"/>
  </w:style>
  <w:style w:type="character" w:customStyle="1" w:styleId="30">
    <w:name w:val="Заголовок 3 Знак"/>
    <w:basedOn w:val="a0"/>
    <w:link w:val="3"/>
    <w:uiPriority w:val="9"/>
    <w:rsid w:val="00772931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paragraph" w:customStyle="1" w:styleId="2777">
    <w:name w:val="2777"/>
    <w:aliases w:val="bqiaagaaeyqcaaagiaiaaapjcqaabdcjaaaaaaaaaaaaaaaaaaaaaaaaaaaaaaaaaaaaaaaaaaaaaaaaaaaaaaaaaaaaaaaaaaaaaaaaaaaaaaaaaaaaaaaaaaaaaaaaaaaaaaaaaaaaaaaaaaaaaaaaaaaaaaaaaaaaaaaaaaaaaaaaaaaaaaaaaaaaaaaaaaaaaaaaaaaaaaaaaaaaaaaaaaaaaaaaaaaaaaaa"/>
    <w:basedOn w:val="a"/>
    <w:rsid w:val="00B5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D36EE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qFormat/>
    <w:rsid w:val="00A65ECB"/>
    <w:pPr>
      <w:ind w:left="720"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E7"/>
    <w:rPr>
      <w:rFonts w:asciiTheme="minorHAnsi" w:eastAsiaTheme="minorEastAsia" w:hAnsiTheme="minorHAnsi" w:cstheme="minorBidi"/>
      <w:sz w:val="2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729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93701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3701E"/>
    <w:pPr>
      <w:spacing w:after="0" w:line="240" w:lineRule="auto"/>
    </w:pPr>
    <w:rPr>
      <w:rFonts w:ascii="Calibri" w:eastAsia="Times New Roman" w:hAnsi="Calibri"/>
      <w:sz w:val="22"/>
      <w:lang w:eastAsia="ru-RU"/>
    </w:rPr>
  </w:style>
  <w:style w:type="character" w:customStyle="1" w:styleId="s1">
    <w:name w:val="s1"/>
    <w:rsid w:val="00F85F6B"/>
  </w:style>
  <w:style w:type="character" w:styleId="a6">
    <w:name w:val="Strong"/>
    <w:basedOn w:val="a0"/>
    <w:uiPriority w:val="22"/>
    <w:qFormat/>
    <w:rsid w:val="00F85F6B"/>
    <w:rPr>
      <w:b/>
      <w:bCs/>
    </w:rPr>
  </w:style>
  <w:style w:type="character" w:customStyle="1" w:styleId="markdown-word">
    <w:name w:val="markdown-word"/>
    <w:basedOn w:val="a0"/>
    <w:rsid w:val="00671E20"/>
  </w:style>
  <w:style w:type="character" w:styleId="a7">
    <w:name w:val="Hyperlink"/>
    <w:basedOn w:val="a0"/>
    <w:uiPriority w:val="99"/>
    <w:unhideWhenUsed/>
    <w:qFormat/>
    <w:rsid w:val="004A221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75406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F809C3"/>
    <w:rPr>
      <w:i/>
      <w:iCs/>
    </w:rPr>
  </w:style>
  <w:style w:type="paragraph" w:customStyle="1" w:styleId="5628">
    <w:name w:val="5628"/>
    <w:aliases w:val="bqiaagaaeyqcaaagiaiaaanjfqaabxevaaaaaaaaaaaaaaaaaaaaaaaaaaaaaaaaaaaaaaaaaaaaaaaaaaaaaaaaaaaaaaaaaaaaaaaaaaaaaaaaaaaaaaaaaaaaaaaaaaaaaaaaaaaaaaaaaaaaaaaaaaaaaaaaaaaaaaaaaaaaaaaaaaaaaaaaaaaaaaaaaaaaaaaaaaaaaaaaaaaaaaaaaaaaaaaaaaaaaaaa"/>
    <w:basedOn w:val="a"/>
    <w:rsid w:val="0046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turismarkdown-listitem">
    <w:name w:val="futurismarkdown-listitem"/>
    <w:basedOn w:val="a"/>
    <w:rsid w:val="0046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kguayh">
    <w:name w:val="sc-kguayh"/>
    <w:basedOn w:val="a"/>
    <w:rsid w:val="0028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bznhio">
    <w:name w:val="sc-bznhio"/>
    <w:basedOn w:val="a0"/>
    <w:rsid w:val="00285D6E"/>
  </w:style>
  <w:style w:type="character" w:customStyle="1" w:styleId="1644">
    <w:name w:val="1644"/>
    <w:aliases w:val="bqiaagaaeyqcaaagiaiaaaptbqaabeefaaaaaaaaaaaaaaaaaaaaaaaaaaaaaaaaaaaaaaaaaaaaaaaaaaaaaaaaaaaaaaaaaaaaaaaaaaaaaaaaaaaaaaaaaaaaaaaaaaaaaaaaaaaaaaaaaaaaaaaaaaaaaaaaaaaaaaaaaaaaaaaaaaaaaaaaaaaaaaaaaaaaaaaaaaaaaaaaaaaaaaaaaaaaaaaaaaaaaaaa"/>
    <w:basedOn w:val="a0"/>
    <w:rsid w:val="00871043"/>
  </w:style>
  <w:style w:type="character" w:customStyle="1" w:styleId="30">
    <w:name w:val="Заголовок 3 Знак"/>
    <w:basedOn w:val="a0"/>
    <w:link w:val="3"/>
    <w:uiPriority w:val="9"/>
    <w:rsid w:val="00772931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paragraph" w:customStyle="1" w:styleId="2777">
    <w:name w:val="2777"/>
    <w:aliases w:val="bqiaagaaeyqcaaagiaiaaapjcqaabdcjaaaaaaaaaaaaaaaaaaaaaaaaaaaaaaaaaaaaaaaaaaaaaaaaaaaaaaaaaaaaaaaaaaaaaaaaaaaaaaaaaaaaaaaaaaaaaaaaaaaaaaaaaaaaaaaaaaaaaaaaaaaaaaaaaaaaaaaaaaaaaaaaaaaaaaaaaaaaaaaaaaaaaaaaaaaaaaaaaaaaaaaaaaaaaaaaaaaaaaaa"/>
    <w:basedOn w:val="a"/>
    <w:rsid w:val="00B5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D36EE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qFormat/>
    <w:rsid w:val="00A65ECB"/>
    <w:pPr>
      <w:ind w:left="720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id2801032174_gos" TargetMode="External"/><Relationship Id="rId3" Type="http://schemas.openxmlformats.org/officeDocument/2006/relationships/styles" Target="styles.xml"/><Relationship Id="rId7" Type="http://schemas.openxmlformats.org/officeDocument/2006/relationships/hyperlink" Target="https://max.ru/id2801032174_go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ax.ru/id2801032174_go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ax.ru/id2801032174_g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C2C99-C1E6-45BD-8F06-EA79D662C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25</Pages>
  <Words>4095</Words>
  <Characters>23345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117</cp:revision>
  <dcterms:created xsi:type="dcterms:W3CDTF">2025-01-09T01:14:00Z</dcterms:created>
  <dcterms:modified xsi:type="dcterms:W3CDTF">2026-08-17T03:32:00Z</dcterms:modified>
</cp:coreProperties>
</file>