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6A6A5C" w:rsidRPr="00B16E57" w:rsidTr="007A759D">
        <w:tc>
          <w:tcPr>
            <w:tcW w:w="9571" w:type="dxa"/>
            <w:gridSpan w:val="6"/>
          </w:tcPr>
          <w:p w:rsidR="00E11AE7" w:rsidRPr="00B16E57" w:rsidRDefault="00E25531" w:rsidP="00165C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 мероприятий в Благовещенске </w:t>
            </w:r>
            <w:r w:rsidR="00947A33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65C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="00262917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433D2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65C4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D56133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июня</w:t>
            </w:r>
            <w:r w:rsidR="007433D2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68C9"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6A6A5C" w:rsidRPr="00B16E57" w:rsidTr="007A759D">
        <w:tc>
          <w:tcPr>
            <w:tcW w:w="675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B16E57" w:rsidRDefault="00E25531" w:rsidP="00FE2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6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Пушкинская карта</w:t>
            </w: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15.06 19:00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 эстрадного оркестра «Классика рока». 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Гастрольное мероприятие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15.06.26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6+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Экскурсия  воспитанников детской смены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адовое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7A759D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Дом Российско-Китайской  дружбы в город Благовещенск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Благовещенск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57DBC" w:rsidRPr="007A759D" w:rsidRDefault="00D57DBC" w:rsidP="007A759D">
            <w:pPr>
              <w:pStyle w:val="a4"/>
              <w:spacing w:beforeAutospacing="0" w:afterAutospacing="0"/>
              <w:jc w:val="both"/>
              <w:rPr>
                <w:color w:val="000000" w:themeColor="text1"/>
              </w:rPr>
            </w:pPr>
            <w:r w:rsidRPr="007A759D">
              <w:rPr>
                <w:rStyle w:val="a6"/>
                <w:rFonts w:eastAsia="SimSun"/>
                <w:color w:val="000000" w:themeColor="text1"/>
              </w:rPr>
              <w:t>Участники прикоснутся к истории,</w:t>
            </w:r>
            <w:r w:rsidRPr="007A759D">
              <w:rPr>
                <w:rFonts w:eastAsia="SimSun"/>
                <w:b/>
                <w:color w:val="000000" w:themeColor="text1"/>
              </w:rPr>
              <w:t> </w:t>
            </w:r>
            <w:r w:rsidRPr="007A759D">
              <w:rPr>
                <w:rFonts w:eastAsia="SimSun"/>
                <w:color w:val="000000" w:themeColor="text1"/>
              </w:rPr>
              <w:t>п</w:t>
            </w:r>
            <w:r w:rsidRPr="007A759D">
              <w:rPr>
                <w:rStyle w:val="a6"/>
                <w:rFonts w:eastAsia="SimSun"/>
                <w:color w:val="000000" w:themeColor="text1"/>
              </w:rPr>
              <w:t>ознакомятся с культурой,</w:t>
            </w:r>
            <w:r w:rsidRPr="007A759D">
              <w:rPr>
                <w:rFonts w:eastAsia="SimSun"/>
                <w:color w:val="000000" w:themeColor="text1"/>
              </w:rPr>
              <w:t xml:space="preserve"> откроют  для себя богатство и многообразие китайской и русской культур.</w:t>
            </w:r>
            <w:r w:rsidRPr="007A759D">
              <w:rPr>
                <w:rFonts w:eastAsia="SimSun"/>
                <w:color w:val="000000" w:themeColor="text1"/>
              </w:rPr>
              <w:br/>
            </w:r>
            <w:r w:rsidRPr="007A759D">
              <w:rPr>
                <w:rFonts w:eastAsia="SimSun"/>
                <w:color w:val="000000" w:themeColor="text1"/>
                <w:lang w:eastAsia="zh-CN" w:bidi="ar"/>
              </w:rPr>
              <w:t>Минутка безопасности «Мы –  пассажиры»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4" w:colLast="4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Время на согласовании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народного ансамбля «Нареченная песня» в мероприятии «Долголетие через призму культуры: связь традиций и здоровья поколений»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Территория Чигиринского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ЦкиД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ЦК СБМО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народного ансамбля в мероприятии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Киномероприятие для детей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Белогорье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Мультсборник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русских мультфильмов в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программа «В спортивном теле здоровый дух»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Плодопитомник (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,1)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Ребята совершат небольшое путешествие в страну «Здоровья» с помощью веселых конкурсов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16.06.26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Style w:val="a6"/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Концерт талантов «Наши ритмы»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Садовое,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(Садовая,1)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</w:pPr>
            <w:r w:rsidRPr="007A759D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 w:bidi="ar"/>
              </w:rPr>
              <w:t>Участники детской летней смены представят своим родителям, а также гостям концерта  свои таланты в исполнении песен, а также в хореографию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16–26.06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10.00-13.00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Летняя смена дневного пребывания детей</w:t>
            </w:r>
          </w:p>
          <w:p w:rsidR="00D57DBC" w:rsidRPr="007A759D" w:rsidRDefault="00D57DBC" w:rsidP="007A759D">
            <w:pPr>
              <w:pStyle w:val="a5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«Арт-каникулы»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 искусств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Л.П. Волкова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Ленина, 72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49-49-10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летней смены ребят ждут творческие мастер-классы, игровые и познавательные программы.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Дети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платно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Громкие чтения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«Сказки народов Приамурья»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 Году народного единства России)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 и взрослые смогут окунуться в мир сказок народов Приамурья. Участников ждут чудеса, поучительные уроки и быт далёких предков. Им предстоит попробовать себя в роли фольклористов и художников-иллюстраторов. По итогу мероприятия они создадут собственную обложку к сказке, ответят на вопросы, связанные со сказкой, и многое другое.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Все категории читателей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Мастерская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Палеоарт</w:t>
            </w:r>
            <w:proofErr w:type="spellEnd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 первые шаги»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 </w:t>
            </w: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им.Б.А.Машука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Палеоарт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это возможность художественными средствами воссоздать мир древних растений и животных. 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для того, чтобы созданные миры не были просто фантазией, библиотекарь покажет макеты динозавров, расскажет о знаменитых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палеохудожниках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представит книги по палеонтологии.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Затем ребята нарисуют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собственных динозавров.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Организованная группа 20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Библиопутешествие</w:t>
            </w:r>
            <w:proofErr w:type="spellEnd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«В глубину веков»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 </w:t>
            </w: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им.Б.А.Машука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в игровой и интерактивной форме познакомятся с устройством библиотеки, правилами поведения.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с ОВЗ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Библиопутешествие</w:t>
            </w:r>
            <w:proofErr w:type="spellEnd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«В глубину веков»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 </w:t>
            </w: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им.Б.А.Машука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в игровой и интерактивной форме познакомятся с устройством библиотеки, правилами поведения.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 с ОВЗ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Организованная группа 10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16.00-18.30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«Букет от Шарика»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 Пушкинской карте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Приглашаем научиться создавать яркие и реалистичные тюльпаны из синельной проволоки – материала, который прост в использовании и позволяет создавать удивительные поделки. Мастер-класс подойдёт для всех уровней подготовки, от начинающих до опытных рукодельниц. Стоимость участия: 1000р.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Молодежь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 10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17.06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19.06 16:00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Летняя игровая программа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 «Дружбы»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Аниматоры из творческого отдела ОКЦ проводят музыкальную </w:t>
            </w: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игровую программу для детей. Программа включает в себя игры, конкурсы, музыкальные </w:t>
            </w:r>
            <w:proofErr w:type="spellStart"/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флешмобы</w:t>
            </w:r>
            <w:proofErr w:type="spellEnd"/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весёлую фотосессию.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Игровая программа «Игры и забавы народов России»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Плодопитомник (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,1)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познакомятся и поиграют в подвижные игры народов России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18:00 – 20:00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Работа </w:t>
            </w:r>
            <w:proofErr w:type="gram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творческих</w:t>
            </w:r>
            <w:proofErr w:type="gramEnd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proofErr w:type="spell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пощадок</w:t>
            </w:r>
            <w:proofErr w:type="spellEnd"/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Киномероприятие для детей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Белогорье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proofErr w:type="spell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Мультсборник</w:t>
            </w:r>
            <w:proofErr w:type="spellEnd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русских мультфильмов </w:t>
            </w:r>
            <w:proofErr w:type="gram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для</w:t>
            </w:r>
            <w:proofErr w:type="gramEnd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proofErr w:type="gram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в</w:t>
            </w:r>
            <w:proofErr w:type="gramEnd"/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рамках организации занятости детей в каникулярное время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Открытие детской летней площадки «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Каникуляндия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Белогорье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Утренняя разминка, знакомство, 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развлекательный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интерактив</w:t>
            </w:r>
            <w:proofErr w:type="spellEnd"/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Образовательная концертная программа (концерт-беседа) для детей пришкольного лагеря образовательных учреждений «Рассказы в песне»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МБУК  «ГДК» (Ленина, 144)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Концерт-беседа в рамках реализации муниципального гранта «Нельзя Амуру жить без казака»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18.06 12:00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Отчёт Губернатора о работе правительства за 2025 год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18.06 19:00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 «Фактор-2»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Гастрольное мероприятие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«Как подружиться с водой?» Викторина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Рёлочная, 22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Участники мероприятия узнают, как вести себя у водоёмов и на воде, 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чтобы отдых был весёлым и безопасным. Они освоят простые правила, которые помогут избежать опасных ситуаций.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Дети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«Открытка для папы»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Международный День отца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Участники узнают историю праздника, познакомятся с увлекательными книгами на тему отцовства и создадут открытку, которую смогут подарить своему папе!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Дети, родители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18.06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истории права</w:t>
            </w:r>
          </w:p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7A75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</w:t>
            </w:r>
            <w:proofErr w:type="gramEnd"/>
            <w:r w:rsidRPr="007A75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правда»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Сотрудник библиотеки расскажет участникам мероприятия 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истории появления в России правовых норм.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18.06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17:30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Информационная встреча с представителями РЦ «Развитие»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Взрослые 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Организованная</w:t>
            </w:r>
            <w:proofErr w:type="gram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группа 30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57DBC" w:rsidRPr="00B16E57" w:rsidTr="007A759D">
        <w:trPr>
          <w:trHeight w:val="3867"/>
        </w:trPr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Информационный час «Безопасные водоёмы – с заботой о себе»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 </w:t>
            </w: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им.Б.А.Машука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ходе мероприятия ребята познакомятся с правилами безопасности на водоёмах. С помощью интерактивных заданий и наглядных материалов участники изучат потенциальные опасности и способы их избежать. </w:t>
            </w:r>
            <w:r w:rsidRPr="007A759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«Лето с книгой» 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Обзор книжной выставки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 с. Белогорье, 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Юные читатели познакомятся с увлекательными книгами и откроют для себя новые литературные миры, узнают о ярких героях и захватывающих историях, которые ждут их на страницах произведений.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Ситуационная игра «Безопасность на дороге»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ходе ситуационной игры участники погрузятся в дорожные сценарии, смоделируют поведение пешеходов, водителей и пассажиров, проанализируют типичные «ловушки» на проезжей части и отработают алгоритмы безопасных действий.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 поможет сформировать устойчивые навыки самосохранения, развить наблюдательность и ответственность, а также закрепить на практике правила, которые предотвратят реальные аварийные ситуации и сохранят жизнь.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Дети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Детективная игра «Чрезвычайно гениальное происшествие»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любителей детективных игр и устной импровизации 19 июня на базе 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библиотеки будет работать открытая площадка с детективной карточной игрой. Задача игроков – получив карточку с уликой, вплести эту улику в создаваемый всеми участниками общий рассказ чрезвычайно гениального происшествия (гениального – потому что его придумают сами участники!). Игрокам предстоит внимательно слушать соперников, ведь один из них – преступник, улики которого не существует!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ожидании других игроков будут предложены мини-игры, связанные </w:t>
            </w:r>
            <w:proofErr w:type="gram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вселенной Шерлока Холмса.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Молодежь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19.06 14:00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Концертно-поздравительная программа ко Дню медицинского работника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Благовещенский военный госпиталь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Концертная программа включает в себя вокальные и хореографические номера от коллективов ОКЦ, </w:t>
            </w:r>
            <w:proofErr w:type="spellStart"/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поздраительную</w:t>
            </w:r>
            <w:proofErr w:type="spellEnd"/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речь директора госпиталя и ген. Директора ОКЦ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Торжественное возложение цветов к памятнику Скорбящая мать в День памяти и скорби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Памятник Скорбящая мать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Белогорье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(ул. Мухина, 44)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Торжественное возложение цветов к памятнику Скорбящая мать в День памяти и скорби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Комплекс мероприятий в рамках детской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летней площадки «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Каникуляндия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Отделение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Белогорье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Мероприятия в рамках Года единства народов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России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познавательный час, киномероприятие, творческий час, чаепитие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Время на согласовании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 солистов ГДК в праздничном концерте, посвященном Дню медицинского работника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МАУК «ОКЦ»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Выступление солистов ГДК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18:00 – 20:00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Концертная программа «Тебе пою, моё село»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Площадь за Отделением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Плодопитомник (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,1)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Концерт поздравления с участием творческих коллективов ГДК, посвящённый дню рождения села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18:00 – 20:00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Вечер танцев и настольных игр для молодёжи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Отделение ДК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с. Белогорье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(Релочная, 22)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20.06 18:00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Концертная программа выходного дня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 «Дружбы»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Патриотические и поздравительные номера творческих коллективов ОКЦ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Игротека «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Знай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!Ч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итай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Приглашаем всей семьей провести выходные в библиотеке!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 детской игровой комнате «</w:t>
            </w:r>
            <w:proofErr w:type="spellStart"/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Знай</w:t>
            </w:r>
            <w:proofErr w:type="gramStart"/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!Ч</w:t>
            </w:r>
            <w:proofErr w:type="gramEnd"/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итай</w:t>
            </w:r>
            <w:proofErr w:type="spellEnd"/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!» вас ждут: развивающие и настольные игры, познавательный робот «</w:t>
            </w:r>
            <w:proofErr w:type="spellStart"/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Ботли</w:t>
            </w:r>
            <w:proofErr w:type="spellEnd"/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», интерактивные книги и богатая подборка литературы для </w:t>
            </w:r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детей и родителей.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Дети, семьи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Библиотечная горница «Сказочные страницы»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 Пушкинской карте)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Участники станут настоящими иллюстраторами и из кусочков цветной бумаги создадут волшебный лес, сказочный дворец или образ героя, оживив строки любимой книги!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помощью техники коллажа — складывания, вырезания и сочетания контуров и текстур, — каждый сможет по-новому взглянуть на знакомую сказку и подарить ей яркое, авторское выражение.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руб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15-00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Творческая мастерская «Волшебные кляксы»</w:t>
            </w:r>
            <w:r w:rsidRPr="007A759D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Библиотекарь расскажет детям о технике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кляксографии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и участники узнают, как из обычного цветного пятна может родиться начало удивительной сказки. Вместе мы будем дорисовывать и фантазировать, превращая кляксы в </w:t>
            </w: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волшебных животных и героев, чтобы создать свои авторские иллюстрации.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Дети</w:t>
            </w: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Организованная</w:t>
            </w:r>
            <w:proofErr w:type="gram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группа 30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20.06.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15.00</w:t>
            </w:r>
          </w:p>
          <w:p w:rsidR="00D57DBC" w:rsidRPr="007A759D" w:rsidRDefault="00D57DBC" w:rsidP="007A759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«Знатоки родного села»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Викторина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(День села)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МБ с. Плодопитомник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мероприятии жители села погрузятся в историю, культуру и современность нашей малой родины. Ответят на вопросы викторины, познакомятся с краеведческой выставкой: книгами, альбомами, архивными фото села.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D57DBC" w:rsidRPr="007A759D" w:rsidRDefault="00D57DBC" w:rsidP="007A759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настольных игр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«Учис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играя!»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 библиотеки познакомит участников мероприятия с познавательными настольными играми, которые в развлекательной форме обучают игроков.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Все категории</w:t>
            </w: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20.06.</w:t>
            </w:r>
          </w:p>
          <w:p w:rsidR="00D57DBC" w:rsidRPr="007A759D" w:rsidRDefault="00D57DBC" w:rsidP="007A759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16-00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«Сказки на ночь. Летние истории» Громкие чтения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 «Солнечная»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Пограничная 124/3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49-49-17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Приглашаем вас на мероприятие «Сказки на ночь. Летние истории»! Вас ждут громкие чтения, которые помогут окунуться в мир волшебства и приключений. На мероприятии мы прочтём захватывающие истории, которые идеально подойдут для летнего настроения.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Все категории </w:t>
            </w:r>
            <w:r w:rsidRPr="007A759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lastRenderedPageBreak/>
              <w:t>пользователей</w:t>
            </w:r>
            <w:r w:rsidRPr="007A759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16.00-18.00</w:t>
            </w:r>
          </w:p>
          <w:p w:rsidR="00D57DBC" w:rsidRPr="007A759D" w:rsidRDefault="00D57DBC" w:rsidP="007A759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Творческая встреча «</w:t>
            </w:r>
            <w:proofErr w:type="spell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Фотопоэтика</w:t>
            </w:r>
            <w:proofErr w:type="spellEnd"/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когда слово становится кадром»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По Пушкинской карте</w:t>
            </w:r>
          </w:p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«Дом семьи»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Пионерская, 157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Профессиональный фотограф поделится секретами поиска поэтических моментов в повседневности.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ходе встречи вас ждёт творческая практика: вы попробуете «озвучить» фотографию через несколько строк — передать её настроение и атмосферу в тексте, а затем воплотите обратный процесс — создадите снимок по отрывку из строк поэтов и писателей, превратив словесный образ в визуальный кадр.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финале вас ждёт неформальное общение и 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памятная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фотосессия в стиле «поэтический портрет». Каждый участник получит на память фотокарточку с цитатой своей работы.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участия: 200 р.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</w:t>
            </w:r>
            <w:r w:rsidRPr="007A75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Литературный вечер «Русалочка: от слов к ракушкам»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 </w:t>
            </w: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им.Б.А.Машука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программе вечера литературный разбор мира Ганса </w:t>
            </w: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Христиана</w:t>
            </w:r>
            <w:proofErr w:type="spellEnd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Андерсена через призму сказки «Русалочка».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 руководством библиотекаря участники раскроют: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скрытые смыслы и символы;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психологию </w:t>
            </w: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персонажей;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отличия от диснеевской версии. 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После интеллектуального погружения гости создадут арт-объекты из ракушек в технике </w:t>
            </w:r>
            <w:proofErr w:type="spellStart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декупаж</w:t>
            </w:r>
            <w:proofErr w:type="spellEnd"/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Стоимость – 300 руб.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</w:t>
            </w: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Занятие творческой мастерской</w:t>
            </w:r>
          </w:p>
          <w:p w:rsidR="00D57DBC" w:rsidRPr="007A759D" w:rsidRDefault="00D57DBC" w:rsidP="007A759D">
            <w:pPr>
              <w:pStyle w:val="a5"/>
              <w:jc w:val="both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«Мягкие лапки»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 искусств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Л.П. Волкова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Ленина, 72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Светлана Сергеевна Шевцова, мастер ДПИ проведет занятие по вязанию для детей. 5 платно 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Организованная группа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Стоимость 600 руб.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 час «История любви в бронзе и граните»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(15 лет со дня открытия памятника Святым Петру и </w:t>
            </w:r>
            <w:proofErr w:type="spellStart"/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Февронии</w:t>
            </w:r>
            <w:proofErr w:type="spellEnd"/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Благовещенске)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Участники узнают трогательную историю супружеской верности и духовной чистоты. После увлекательного рассказа гости нарисуют картину, вдохновлённую образами небесных покровителей семьи.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17.30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Настольная игра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«Остров сокровищ»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 им. Б.А. Машука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Главная задача игры – вычислить пиратов среди жителей острова и не дать им украсть сокровища. У каждого игрока будет своя игровая роль (житель острова, пират, врач, губернатор острова), а также каждому участнику выдаются дополнительные карты, которые влияют на его поведение в игре – предметы (рупор даёт возможность удваивать свой голос, ядовитые </w:t>
            </w: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водоросли принуждает игрока говорить шёпотом и прочее).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Молодёжь</w:t>
            </w: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Время на согласовании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День сувенира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Трибуна Холл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Концертная программа ансамбля «Русь», интерактивные площадки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21.06.26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18:00 – 20:00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Фестивальное движение «Культурный город на Набережной»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Набережная реки Амур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Работа творческих площадок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D57DBC" w:rsidRPr="007A759D" w:rsidRDefault="00D57DBC" w:rsidP="007A759D">
            <w:pPr>
              <w:jc w:val="both"/>
              <w:rPr>
                <w:rStyle w:val="s1"/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«Друзья»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развития им. П.С. Комарова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 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ОВЗ</w:t>
            </w: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Платное</w:t>
            </w:r>
            <w:proofErr w:type="gramEnd"/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«Руки мастера — душа народа»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(День народных художественных промыслов)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Посетителей ждет знакомство с книгами о народных промыслах, где собраны уникальные материалы об истории и традициях ремесел, а также фотовыставка, демонстрирующая процесс создания шедевров. Для тех, 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кто хочет увидеть магию рождения чудес в движении, будут представлены QR-коды, ведущие к эксклюзивным видеоматериалам о различных промыслах — от создания гжельской росписи до плетения кружев.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21.06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Книжный клуб</w:t>
            </w:r>
          </w:p>
          <w:p w:rsidR="00D57DBC" w:rsidRPr="007A759D" w:rsidRDefault="00D57DBC" w:rsidP="007A759D">
            <w:pPr>
              <w:pStyle w:val="a5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«Читаем вместе»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 «Багульник»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п. Моховая Падь Л-2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Участники книжного клуба «читаем вместе» соберутся для обсуждения нового произведения, послушают об авторе и иллюстраторе. Обсудят свои впечатления </w:t>
            </w:r>
            <w:proofErr w:type="gramStart"/>
            <w:r w:rsidRPr="007A75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от</w:t>
            </w:r>
            <w:proofErr w:type="gramEnd"/>
            <w:r w:rsidRPr="007A75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прочитанного.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7A759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Открытая лекция </w:t>
            </w:r>
          </w:p>
          <w:p w:rsidR="00D57DBC" w:rsidRPr="007A759D" w:rsidRDefault="00D57DBC" w:rsidP="007A759D">
            <w:pPr>
              <w:pStyle w:val="a5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«Мы за ЗОЖ»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ММБ им </w:t>
            </w:r>
            <w:proofErr w:type="spell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А.П.Чехова</w:t>
            </w:r>
            <w:proofErr w:type="spellEnd"/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омсомольская,3</w:t>
            </w:r>
          </w:p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библиотеке Чехова состоится открытая лекция, посвященная презентации нашей корпоративной программы «</w:t>
            </w:r>
            <w:proofErr w:type="spell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БиблиоЗОЖ</w:t>
            </w:r>
            <w:proofErr w:type="spellEnd"/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», направленной на укрепление здоровья сотрудников и формирование культуры здорового образа жизни в коллективе. В рамках мероприятия мы поделимся личным опытом того, как нам удается поддерживать физическую форму и эмоциональный баланс в рабочем ритме, расскажем о конкретных шагах, которые уже дали 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результаты, и дадим практические рекомендации для всех желающих присоединиться к движению за здоровье. Кроме того, лектор познакомит аудиторию с богатой подборкой литературы по здоровому образу жизни, имеющейся в фондах библиотеки: здесь представлены издания по правильному питанию, фитнесу, йоге, психологическому здоровью, борьбе со стрессом и формированию полезных привычек, а также биографии известных спортсменов и ученых, внесших вклад в развитие медицины и здорового образа жизни.</w:t>
            </w: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Молодежь, взрослые</w:t>
            </w: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21.06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17-00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Литературное путешествие «По страницам родного города»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Пушкинская карта</w:t>
            </w:r>
            <w:r w:rsidRPr="007A759D">
              <w:rPr>
                <w:rFonts w:ascii="Times New Roman" w:hAnsi="Times New Roman"/>
                <w:i/>
                <w:iCs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МБ городских инноваций «Центральная»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ул. Красноармейская, 128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Приглашаем в литературное путешествие по Благовещенску — городу с богатой историей и неповторимым духом!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Вы узнаете, как зарождался и развивался город, познакомитесь с произведениями амурских писателей и поэтов — от классиков прошлого века до современных </w:t>
            </w: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авторов, воспевающих дальневосточную природу и жизнь края. Пройдёте по улицам, окутанным легендами, и ощутите атмосферу старинных зданий.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В завершение — творческий мастер</w:t>
            </w: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noBreakHyphen/>
              <w:t>класс: создадите кулон из эпоксидной смолы с лепестками и листьями, собранными в окрестностях Благовещенска. Такой сувенир станет частичкой родного края, которую можно носить с собой. Телефон для записи: 49-49-06.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Молодежь</w:t>
            </w: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5 платно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en-US"/>
                <w14:ligatures w14:val="standardContextual"/>
              </w:rPr>
              <w:t>300 руб.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56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21.06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17.00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Занятие творческой мастерской</w:t>
            </w:r>
          </w:p>
          <w:p w:rsidR="00D57DBC" w:rsidRPr="007A759D" w:rsidRDefault="00D57DBC" w:rsidP="007A759D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«Вязаные чудеса»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МБ искусств 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им. Л.П. Волкова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ул. Ленина, 72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Светлана Сергеевна Шевцова, мастер ДПИ проведет занятие по вязанию для детей. Стоимость 600 руб.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A759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  <w:t>Дети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Организованная группа 4 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D57DBC" w:rsidRPr="00B16E57" w:rsidTr="007A759D">
        <w:tc>
          <w:tcPr>
            <w:tcW w:w="675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99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21.06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18:00-20:00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«Культурный город на набережной»: </w:t>
            </w:r>
          </w:p>
        </w:tc>
        <w:tc>
          <w:tcPr>
            <w:tcW w:w="1984" w:type="dxa"/>
          </w:tcPr>
          <w:p w:rsidR="00D57DBC" w:rsidRPr="007A759D" w:rsidRDefault="00D57DBC" w:rsidP="007A75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Набережная реки Амур</w:t>
            </w:r>
          </w:p>
          <w:p w:rsidR="00D57DBC" w:rsidRPr="007A759D" w:rsidRDefault="00D57DBC" w:rsidP="007A75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р-он Бронекатера</w:t>
            </w:r>
          </w:p>
        </w:tc>
        <w:tc>
          <w:tcPr>
            <w:tcW w:w="2410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Буккроссинги</w:t>
            </w:r>
            <w:proofErr w:type="spellEnd"/>
            <w:r w:rsidRPr="007A75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Благовещенске пользуются большой популярностью, каждый может найти для себя увлекательную литературу, выбрав одну из книг по названию или аннотации.</w:t>
            </w:r>
          </w:p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Все категории читателей</w:t>
            </w:r>
            <w:r w:rsidRPr="007A759D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A75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383" w:type="dxa"/>
          </w:tcPr>
          <w:p w:rsidR="00D57DBC" w:rsidRPr="007A759D" w:rsidRDefault="00D57DBC" w:rsidP="007A75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F95" w:rsidRPr="00FE27BC" w:rsidRDefault="00316F95" w:rsidP="00FE27B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16F95" w:rsidRPr="00FE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051"/>
    <w:multiLevelType w:val="multilevel"/>
    <w:tmpl w:val="5DE0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1153"/>
    <w:rsid w:val="00017EA6"/>
    <w:rsid w:val="00044D83"/>
    <w:rsid w:val="00067DB9"/>
    <w:rsid w:val="000849C3"/>
    <w:rsid w:val="000905C2"/>
    <w:rsid w:val="000C20B0"/>
    <w:rsid w:val="0012456A"/>
    <w:rsid w:val="00165C47"/>
    <w:rsid w:val="0020300A"/>
    <w:rsid w:val="0024426F"/>
    <w:rsid w:val="00262917"/>
    <w:rsid w:val="00285D6E"/>
    <w:rsid w:val="002B4939"/>
    <w:rsid w:val="002C2A22"/>
    <w:rsid w:val="002D68C9"/>
    <w:rsid w:val="00301136"/>
    <w:rsid w:val="00316F95"/>
    <w:rsid w:val="003B5A22"/>
    <w:rsid w:val="003C3F55"/>
    <w:rsid w:val="003D144E"/>
    <w:rsid w:val="003D509D"/>
    <w:rsid w:val="003E4E77"/>
    <w:rsid w:val="003E65BE"/>
    <w:rsid w:val="00403BC5"/>
    <w:rsid w:val="00445785"/>
    <w:rsid w:val="004471AC"/>
    <w:rsid w:val="00447DAD"/>
    <w:rsid w:val="00466441"/>
    <w:rsid w:val="004A221F"/>
    <w:rsid w:val="004B6D41"/>
    <w:rsid w:val="004D3726"/>
    <w:rsid w:val="004E2D2E"/>
    <w:rsid w:val="00515568"/>
    <w:rsid w:val="005262F2"/>
    <w:rsid w:val="005559FD"/>
    <w:rsid w:val="00573219"/>
    <w:rsid w:val="005809B3"/>
    <w:rsid w:val="005971EF"/>
    <w:rsid w:val="005A60B3"/>
    <w:rsid w:val="005B4F03"/>
    <w:rsid w:val="005F1530"/>
    <w:rsid w:val="005F762B"/>
    <w:rsid w:val="0064392B"/>
    <w:rsid w:val="00671E20"/>
    <w:rsid w:val="006A10ED"/>
    <w:rsid w:val="006A57E4"/>
    <w:rsid w:val="006A6A5C"/>
    <w:rsid w:val="00717539"/>
    <w:rsid w:val="007362AC"/>
    <w:rsid w:val="007433D2"/>
    <w:rsid w:val="00751504"/>
    <w:rsid w:val="00772931"/>
    <w:rsid w:val="007A759D"/>
    <w:rsid w:val="007C3EF7"/>
    <w:rsid w:val="007D36A7"/>
    <w:rsid w:val="007F5FE8"/>
    <w:rsid w:val="0086362B"/>
    <w:rsid w:val="00871043"/>
    <w:rsid w:val="008F34EF"/>
    <w:rsid w:val="008F3848"/>
    <w:rsid w:val="0090299B"/>
    <w:rsid w:val="0093701E"/>
    <w:rsid w:val="009374BE"/>
    <w:rsid w:val="00947A33"/>
    <w:rsid w:val="009533F4"/>
    <w:rsid w:val="009E3BF9"/>
    <w:rsid w:val="009F013F"/>
    <w:rsid w:val="00A04F06"/>
    <w:rsid w:val="00A11BAB"/>
    <w:rsid w:val="00A17D4A"/>
    <w:rsid w:val="00A23B78"/>
    <w:rsid w:val="00A40729"/>
    <w:rsid w:val="00A41AE1"/>
    <w:rsid w:val="00A459B9"/>
    <w:rsid w:val="00A87A84"/>
    <w:rsid w:val="00AD1BE3"/>
    <w:rsid w:val="00AE213F"/>
    <w:rsid w:val="00B16E57"/>
    <w:rsid w:val="00B22D54"/>
    <w:rsid w:val="00B301E0"/>
    <w:rsid w:val="00B500F8"/>
    <w:rsid w:val="00B721B6"/>
    <w:rsid w:val="00B77855"/>
    <w:rsid w:val="00B843F6"/>
    <w:rsid w:val="00BA75B6"/>
    <w:rsid w:val="00BD1D83"/>
    <w:rsid w:val="00C3107A"/>
    <w:rsid w:val="00C747A4"/>
    <w:rsid w:val="00C75406"/>
    <w:rsid w:val="00C81A49"/>
    <w:rsid w:val="00CF52EA"/>
    <w:rsid w:val="00D01DC3"/>
    <w:rsid w:val="00D56133"/>
    <w:rsid w:val="00D57DBC"/>
    <w:rsid w:val="00D63F6F"/>
    <w:rsid w:val="00D95B8E"/>
    <w:rsid w:val="00DD32A0"/>
    <w:rsid w:val="00DF16A2"/>
    <w:rsid w:val="00E11AE7"/>
    <w:rsid w:val="00E207C6"/>
    <w:rsid w:val="00E25531"/>
    <w:rsid w:val="00E30149"/>
    <w:rsid w:val="00E3419D"/>
    <w:rsid w:val="00E566F0"/>
    <w:rsid w:val="00E634E7"/>
    <w:rsid w:val="00E85D87"/>
    <w:rsid w:val="00E942D3"/>
    <w:rsid w:val="00EB3672"/>
    <w:rsid w:val="00EC51DC"/>
    <w:rsid w:val="00EC6499"/>
    <w:rsid w:val="00EE4944"/>
    <w:rsid w:val="00F00D2C"/>
    <w:rsid w:val="00F16CF6"/>
    <w:rsid w:val="00F41EC9"/>
    <w:rsid w:val="00F42CF3"/>
    <w:rsid w:val="00F42D46"/>
    <w:rsid w:val="00F8072B"/>
    <w:rsid w:val="00F809C3"/>
    <w:rsid w:val="00F85F6B"/>
    <w:rsid w:val="00FB420D"/>
    <w:rsid w:val="00FC73E8"/>
    <w:rsid w:val="00FD74E6"/>
    <w:rsid w:val="00FE27BC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customStyle="1" w:styleId="2777">
    <w:name w:val="2777"/>
    <w:aliases w:val="bqiaagaaeyqcaaagiaiaaapjcqaabdcjaaaaaaaaaaaaaaaaaaaaaaaaaaaaaaaaaaaaaaaaaaaaaaaaaaaaaaaaaaaaaaaaaaaaaaaaaaaaaaaaaaaaaaaaaaaaaaaaaaaaaaaaaaaaaaaaaaaaaaaaaaaaaaaaaaaaaaaaaaaaaaaaaaaaaaaaaaaaaaaaaaaaaaaaaaaaaaaaaaaaaaaaaaaaaaaaaaaaaaaa"/>
    <w:basedOn w:val="a"/>
    <w:rsid w:val="00B5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2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F809C3"/>
    <w:rPr>
      <w:i/>
      <w:iCs/>
    </w:rPr>
  </w:style>
  <w:style w:type="paragraph" w:customStyle="1" w:styleId="5628">
    <w:name w:val="5628"/>
    <w:aliases w:val="bqiaagaaeyqcaaagiaiaaanjfqaabxevaaaaaaaaaaaaaaaaaaaaaaaaaaaaaaaaaaaaaaaaaaaaaaaaaaaaaaaaaaaaaaaaaaaaaaaaaaaaaaaaaaaaaaaaaaaaaaaaaaaaaaaaaaaaaaaaaaaaaaaaaaaaaaaaaaaaaaaaaaaaaaaaaaaaaaaaaaaaaaaaaaaaaaaaaaaaaaaaaaaaaaaaaaaaaaaaaaaaaaaa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rsid w:val="0046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kguayh">
    <w:name w:val="sc-kguayh"/>
    <w:basedOn w:val="a"/>
    <w:rsid w:val="0028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85D6E"/>
  </w:style>
  <w:style w:type="character" w:customStyle="1" w:styleId="1644">
    <w:name w:val="1644"/>
    <w:aliases w:val="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871043"/>
  </w:style>
  <w:style w:type="character" w:customStyle="1" w:styleId="30">
    <w:name w:val="Заголовок 3 Знак"/>
    <w:basedOn w:val="a0"/>
    <w:link w:val="3"/>
    <w:uiPriority w:val="9"/>
    <w:rsid w:val="00772931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paragraph" w:customStyle="1" w:styleId="2777">
    <w:name w:val="2777"/>
    <w:aliases w:val="bqiaagaaeyqcaaagiaiaaapjcqaabdcjaaaaaaaaaaaaaaaaaaaaaaaaaaaaaaaaaaaaaaaaaaaaaaaaaaaaaaaaaaaaaaaaaaaaaaaaaaaaaaaaaaaaaaaaaaaaaaaaaaaaaaaaaaaaaaaaaaaaaaaaaaaaaaaaaaaaaaaaaaaaaaaaaaaaaaaaaaaaaaaaaaaaaaaaaaaaaaaaaaaaaaaaaaaaaaaaaaaaaaaa"/>
    <w:basedOn w:val="a"/>
    <w:rsid w:val="00B50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4E9C-DDE6-46AD-929A-03DDE93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16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2025-01-09T01:14:00Z</dcterms:created>
  <dcterms:modified xsi:type="dcterms:W3CDTF">2026-06-15T01:16:00Z</dcterms:modified>
</cp:coreProperties>
</file>