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ayout w:type="fixed"/>
        <w:tblLook w:val="04A0" w:firstRow="1" w:lastRow="0" w:firstColumn="1" w:lastColumn="0" w:noHBand="0" w:noVBand="1"/>
      </w:tblPr>
      <w:tblGrid>
        <w:gridCol w:w="675"/>
        <w:gridCol w:w="1134"/>
        <w:gridCol w:w="1843"/>
        <w:gridCol w:w="2126"/>
        <w:gridCol w:w="2410"/>
        <w:gridCol w:w="1276"/>
      </w:tblGrid>
      <w:tr w:rsidR="00F60864" w:rsidRPr="00D36322" w:rsidTr="00366FDE">
        <w:tc>
          <w:tcPr>
            <w:tcW w:w="9464" w:type="dxa"/>
            <w:gridSpan w:val="6"/>
          </w:tcPr>
          <w:p w:rsidR="003406B3" w:rsidRPr="00D36322" w:rsidRDefault="00A97CF7" w:rsidP="007A2343">
            <w:pPr>
              <w:jc w:val="center"/>
              <w:rPr>
                <w:rFonts w:ascii="Times New Roman" w:hAnsi="Times New Roman" w:cs="Times New Roman"/>
                <w:b/>
                <w:color w:val="000000" w:themeColor="text1"/>
                <w:sz w:val="24"/>
                <w:szCs w:val="24"/>
              </w:rPr>
            </w:pPr>
            <w:r w:rsidRPr="00D36322">
              <w:rPr>
                <w:rFonts w:ascii="Times New Roman" w:eastAsia="Times New Roman" w:hAnsi="Times New Roman" w:cs="Times New Roman"/>
                <w:b/>
                <w:color w:val="000000" w:themeColor="text1"/>
                <w:sz w:val="24"/>
                <w:szCs w:val="24"/>
              </w:rPr>
              <w:t>План мероприятий в Благовещенске с 5 октября по 11 октября 2026 года</w:t>
            </w:r>
          </w:p>
        </w:tc>
      </w:tr>
      <w:tr w:rsidR="00F60864" w:rsidRPr="00D36322" w:rsidTr="00366FDE">
        <w:tc>
          <w:tcPr>
            <w:tcW w:w="675" w:type="dxa"/>
          </w:tcPr>
          <w:p w:rsidR="003406B3" w:rsidRPr="00D36322" w:rsidRDefault="00A97CF7" w:rsidP="00DE42E7">
            <w:pPr>
              <w:jc w:val="center"/>
              <w:rPr>
                <w:rFonts w:ascii="Times New Roman" w:hAnsi="Times New Roman" w:cs="Times New Roman"/>
                <w:b/>
                <w:color w:val="000000" w:themeColor="text1"/>
                <w:sz w:val="24"/>
                <w:szCs w:val="24"/>
              </w:rPr>
            </w:pPr>
            <w:r w:rsidRPr="00D36322">
              <w:rPr>
                <w:rFonts w:ascii="Times New Roman" w:eastAsia="Times New Roman" w:hAnsi="Times New Roman" w:cs="Times New Roman"/>
                <w:b/>
                <w:color w:val="000000" w:themeColor="text1"/>
                <w:sz w:val="24"/>
                <w:szCs w:val="24"/>
              </w:rPr>
              <w:t>№</w:t>
            </w:r>
          </w:p>
        </w:tc>
        <w:tc>
          <w:tcPr>
            <w:tcW w:w="1134" w:type="dxa"/>
          </w:tcPr>
          <w:p w:rsidR="003406B3" w:rsidRPr="00D36322" w:rsidRDefault="00A97CF7" w:rsidP="00DE42E7">
            <w:pPr>
              <w:jc w:val="center"/>
              <w:rPr>
                <w:rFonts w:ascii="Times New Roman" w:hAnsi="Times New Roman" w:cs="Times New Roman"/>
                <w:b/>
                <w:color w:val="000000" w:themeColor="text1"/>
                <w:sz w:val="24"/>
                <w:szCs w:val="24"/>
              </w:rPr>
            </w:pPr>
            <w:r w:rsidRPr="00D36322">
              <w:rPr>
                <w:rFonts w:ascii="Times New Roman" w:eastAsia="Times New Roman" w:hAnsi="Times New Roman" w:cs="Times New Roman"/>
                <w:b/>
                <w:color w:val="000000" w:themeColor="text1"/>
                <w:sz w:val="24"/>
                <w:szCs w:val="24"/>
              </w:rPr>
              <w:t>Дата, время</w:t>
            </w:r>
          </w:p>
        </w:tc>
        <w:tc>
          <w:tcPr>
            <w:tcW w:w="1843" w:type="dxa"/>
          </w:tcPr>
          <w:p w:rsidR="003406B3" w:rsidRPr="00D36322" w:rsidRDefault="00A97CF7" w:rsidP="00DE42E7">
            <w:pPr>
              <w:jc w:val="center"/>
              <w:rPr>
                <w:rFonts w:ascii="Times New Roman" w:hAnsi="Times New Roman" w:cs="Times New Roman"/>
                <w:b/>
                <w:color w:val="000000" w:themeColor="text1"/>
                <w:sz w:val="24"/>
                <w:szCs w:val="24"/>
              </w:rPr>
            </w:pPr>
            <w:r w:rsidRPr="00D36322">
              <w:rPr>
                <w:rFonts w:ascii="Times New Roman" w:eastAsia="Times New Roman" w:hAnsi="Times New Roman" w:cs="Times New Roman"/>
                <w:b/>
                <w:color w:val="000000" w:themeColor="text1"/>
                <w:sz w:val="24"/>
                <w:szCs w:val="24"/>
              </w:rPr>
              <w:t>Мероприятие</w:t>
            </w:r>
          </w:p>
        </w:tc>
        <w:tc>
          <w:tcPr>
            <w:tcW w:w="2126" w:type="dxa"/>
          </w:tcPr>
          <w:p w:rsidR="003406B3" w:rsidRPr="00D36322" w:rsidRDefault="00A97CF7" w:rsidP="00DE42E7">
            <w:pPr>
              <w:jc w:val="center"/>
              <w:rPr>
                <w:rFonts w:ascii="Times New Roman" w:hAnsi="Times New Roman" w:cs="Times New Roman"/>
                <w:b/>
                <w:color w:val="000000" w:themeColor="text1"/>
                <w:sz w:val="24"/>
                <w:szCs w:val="24"/>
              </w:rPr>
            </w:pPr>
            <w:r w:rsidRPr="00D36322">
              <w:rPr>
                <w:rFonts w:ascii="Times New Roman" w:eastAsia="Times New Roman" w:hAnsi="Times New Roman" w:cs="Times New Roman"/>
                <w:b/>
                <w:color w:val="000000" w:themeColor="text1"/>
                <w:sz w:val="24"/>
                <w:szCs w:val="24"/>
              </w:rPr>
              <w:t>Место</w:t>
            </w:r>
          </w:p>
        </w:tc>
        <w:tc>
          <w:tcPr>
            <w:tcW w:w="2410" w:type="dxa"/>
          </w:tcPr>
          <w:p w:rsidR="003406B3" w:rsidRPr="00D36322" w:rsidRDefault="00A97CF7" w:rsidP="00C96FCD">
            <w:pPr>
              <w:jc w:val="center"/>
              <w:rPr>
                <w:rFonts w:ascii="Times New Roman" w:hAnsi="Times New Roman" w:cs="Times New Roman"/>
                <w:b/>
                <w:color w:val="000000" w:themeColor="text1"/>
                <w:sz w:val="24"/>
                <w:szCs w:val="24"/>
              </w:rPr>
            </w:pPr>
            <w:r w:rsidRPr="00D36322">
              <w:rPr>
                <w:rFonts w:ascii="Times New Roman" w:eastAsia="Times New Roman" w:hAnsi="Times New Roman" w:cs="Times New Roman"/>
                <w:b/>
                <w:color w:val="000000" w:themeColor="text1"/>
                <w:sz w:val="24"/>
                <w:szCs w:val="24"/>
              </w:rPr>
              <w:t>Примечание</w:t>
            </w:r>
          </w:p>
        </w:tc>
        <w:tc>
          <w:tcPr>
            <w:tcW w:w="1276" w:type="dxa"/>
          </w:tcPr>
          <w:p w:rsidR="003406B3" w:rsidRPr="00D36322" w:rsidRDefault="00A97CF7" w:rsidP="00C96FCD">
            <w:pPr>
              <w:jc w:val="center"/>
              <w:rPr>
                <w:rFonts w:ascii="Times New Roman" w:hAnsi="Times New Roman" w:cs="Times New Roman"/>
                <w:b/>
                <w:color w:val="000000" w:themeColor="text1"/>
                <w:sz w:val="24"/>
                <w:szCs w:val="24"/>
              </w:rPr>
            </w:pPr>
            <w:r w:rsidRPr="00D36322">
              <w:rPr>
                <w:rFonts w:ascii="Times New Roman" w:eastAsia="Times New Roman" w:hAnsi="Times New Roman" w:cs="Times New Roman"/>
                <w:b/>
                <w:color w:val="000000" w:themeColor="text1"/>
                <w:sz w:val="24"/>
                <w:szCs w:val="24"/>
              </w:rPr>
              <w:t>Пушкинская карта</w:t>
            </w:r>
          </w:p>
        </w:tc>
      </w:tr>
      <w:tr w:rsidR="00FC3461" w:rsidRPr="00D36322" w:rsidTr="00D30962">
        <w:tc>
          <w:tcPr>
            <w:tcW w:w="675" w:type="dxa"/>
          </w:tcPr>
          <w:p w:rsidR="00FC3461" w:rsidRPr="00FC3461" w:rsidRDefault="00FC3461" w:rsidP="00FC3461">
            <w:pPr>
              <w:jc w:val="both"/>
              <w:rPr>
                <w:rFonts w:ascii="Times New Roman" w:eastAsia="Times New Roman" w:hAnsi="Times New Roman" w:cs="Times New Roman"/>
                <w:color w:val="000000" w:themeColor="text1"/>
                <w:sz w:val="24"/>
                <w:szCs w:val="24"/>
              </w:rPr>
            </w:pPr>
            <w:r w:rsidRPr="00FC3461">
              <w:rPr>
                <w:rFonts w:ascii="Times New Roman" w:eastAsia="Times New Roman" w:hAnsi="Times New Roman" w:cs="Times New Roman"/>
                <w:color w:val="000000" w:themeColor="text1"/>
                <w:sz w:val="24"/>
                <w:szCs w:val="24"/>
              </w:rPr>
              <w:t>1</w:t>
            </w:r>
          </w:p>
        </w:tc>
        <w:tc>
          <w:tcPr>
            <w:tcW w:w="1134" w:type="dxa"/>
            <w:vAlign w:val="center"/>
          </w:tcPr>
          <w:p w:rsidR="00FC3461" w:rsidRDefault="00FC3461" w:rsidP="00FC346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05.10 -11.10</w:t>
            </w:r>
          </w:p>
        </w:tc>
        <w:tc>
          <w:tcPr>
            <w:tcW w:w="1843" w:type="dxa"/>
            <w:vAlign w:val="center"/>
          </w:tcPr>
          <w:p w:rsidR="00FC3461" w:rsidRDefault="00FC3461" w:rsidP="00FC346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Мастер-классы для старшего поколения в клубе по интересам «Мудрая чайка»</w:t>
            </w:r>
          </w:p>
        </w:tc>
        <w:tc>
          <w:tcPr>
            <w:tcW w:w="2126" w:type="dxa"/>
            <w:vAlign w:val="center"/>
          </w:tcPr>
          <w:p w:rsidR="00FC3461" w:rsidRDefault="00FC3461" w:rsidP="00FC346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Чайковского, 191</w:t>
            </w:r>
          </w:p>
        </w:tc>
        <w:tc>
          <w:tcPr>
            <w:tcW w:w="2410" w:type="dxa"/>
          </w:tcPr>
          <w:p w:rsidR="00FC3461" w:rsidRPr="00D36322" w:rsidRDefault="00FC3461" w:rsidP="00FC3461">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Cs/>
                <w:sz w:val="24"/>
                <w:szCs w:val="24"/>
              </w:rPr>
              <w:t>Спортивные и творческие занятия для категории 55+ по предварительной записи (тел.: 510-200)</w:t>
            </w:r>
          </w:p>
        </w:tc>
        <w:tc>
          <w:tcPr>
            <w:tcW w:w="1276" w:type="dxa"/>
          </w:tcPr>
          <w:p w:rsidR="00FC3461" w:rsidRPr="00D36322" w:rsidRDefault="00FC3461" w:rsidP="00C96FCD">
            <w:pPr>
              <w:jc w:val="center"/>
              <w:rPr>
                <w:rFonts w:ascii="Times New Roman" w:eastAsia="Times New Roman" w:hAnsi="Times New Roman" w:cs="Times New Roman"/>
                <w:b/>
                <w:color w:val="000000" w:themeColor="text1"/>
                <w:sz w:val="24"/>
                <w:szCs w:val="24"/>
              </w:rPr>
            </w:pPr>
          </w:p>
        </w:tc>
      </w:tr>
      <w:tr w:rsidR="00FC3461" w:rsidRPr="00D36322" w:rsidTr="00366FDE">
        <w:tc>
          <w:tcPr>
            <w:tcW w:w="675" w:type="dxa"/>
          </w:tcPr>
          <w:p w:rsidR="00FC3461" w:rsidRPr="00FC3461" w:rsidRDefault="00FC3461" w:rsidP="00FC3461">
            <w:pPr>
              <w:jc w:val="both"/>
              <w:rPr>
                <w:rFonts w:ascii="Times New Roman" w:eastAsia="Times New Roman" w:hAnsi="Times New Roman" w:cs="Times New Roman"/>
                <w:color w:val="000000" w:themeColor="text1"/>
                <w:sz w:val="24"/>
                <w:szCs w:val="24"/>
              </w:rPr>
            </w:pPr>
            <w:r w:rsidRPr="00FC3461">
              <w:rPr>
                <w:rFonts w:ascii="Times New Roman" w:eastAsia="Times New Roman" w:hAnsi="Times New Roman" w:cs="Times New Roman"/>
                <w:color w:val="000000" w:themeColor="text1"/>
                <w:sz w:val="24"/>
                <w:szCs w:val="24"/>
              </w:rPr>
              <w:t>2</w:t>
            </w:r>
          </w:p>
        </w:tc>
        <w:tc>
          <w:tcPr>
            <w:tcW w:w="1134" w:type="dxa"/>
          </w:tcPr>
          <w:p w:rsidR="00FC3461" w:rsidRDefault="00FC3461" w:rsidP="00FC346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05.10</w:t>
            </w:r>
          </w:p>
          <w:p w:rsidR="00FC3461" w:rsidRPr="000151C7" w:rsidRDefault="00FC3461" w:rsidP="00FC3461">
            <w:r>
              <w:rPr>
                <w:rFonts w:ascii="Times New Roman" w:eastAsia="Times New Roman" w:hAnsi="Times New Roman" w:cs="Times New Roman"/>
                <w:bCs/>
                <w:sz w:val="24"/>
                <w:szCs w:val="24"/>
              </w:rPr>
              <w:t>19:00</w:t>
            </w:r>
          </w:p>
        </w:tc>
        <w:tc>
          <w:tcPr>
            <w:tcW w:w="1843" w:type="dxa"/>
          </w:tcPr>
          <w:p w:rsidR="00FC3461" w:rsidRPr="002E1A09" w:rsidRDefault="00FC3461" w:rsidP="00FC3461">
            <w:pPr>
              <w:rPr>
                <w:rFonts w:ascii="Times New Roman" w:hAnsi="Times New Roman" w:cs="Times New Roman"/>
                <w:sz w:val="24"/>
              </w:rPr>
            </w:pPr>
            <w:proofErr w:type="spellStart"/>
            <w:r w:rsidRPr="002E1A09">
              <w:rPr>
                <w:rFonts w:ascii="Times New Roman" w:hAnsi="Times New Roman" w:cs="Times New Roman"/>
                <w:sz w:val="24"/>
              </w:rPr>
              <w:t>Бутырка</w:t>
            </w:r>
            <w:proofErr w:type="spellEnd"/>
          </w:p>
        </w:tc>
        <w:tc>
          <w:tcPr>
            <w:tcW w:w="2126" w:type="dxa"/>
          </w:tcPr>
          <w:p w:rsidR="00FC3461" w:rsidRPr="002E1A09" w:rsidRDefault="00FC3461" w:rsidP="00FC3461">
            <w:pPr>
              <w:rPr>
                <w:rFonts w:ascii="Times New Roman" w:hAnsi="Times New Roman" w:cs="Times New Roman"/>
                <w:sz w:val="24"/>
              </w:rPr>
            </w:pPr>
            <w:r w:rsidRPr="002E1A09">
              <w:rPr>
                <w:rFonts w:ascii="Times New Roman" w:hAnsi="Times New Roman" w:cs="Times New Roman"/>
                <w:sz w:val="24"/>
              </w:rPr>
              <w:t>Большой зал ОКЦ</w:t>
            </w:r>
          </w:p>
        </w:tc>
        <w:tc>
          <w:tcPr>
            <w:tcW w:w="2410" w:type="dxa"/>
          </w:tcPr>
          <w:p w:rsidR="00FC3461" w:rsidRPr="00D36322" w:rsidRDefault="00FC3461" w:rsidP="00FC3461">
            <w:pPr>
              <w:rPr>
                <w:rFonts w:ascii="Times New Roman" w:eastAsia="Times New Roman" w:hAnsi="Times New Roman" w:cs="Times New Roman"/>
                <w:b/>
                <w:color w:val="000000" w:themeColor="text1"/>
                <w:sz w:val="24"/>
                <w:szCs w:val="24"/>
              </w:rPr>
            </w:pPr>
            <w:r w:rsidRPr="002E1A09">
              <w:rPr>
                <w:rFonts w:ascii="Times New Roman" w:eastAsia="Times New Roman" w:hAnsi="Times New Roman"/>
                <w:bCs/>
                <w:sz w:val="24"/>
                <w:szCs w:val="24"/>
              </w:rPr>
              <w:t>Гастрольное мероприятие</w:t>
            </w:r>
          </w:p>
        </w:tc>
        <w:tc>
          <w:tcPr>
            <w:tcW w:w="1276" w:type="dxa"/>
          </w:tcPr>
          <w:p w:rsidR="00FC3461" w:rsidRPr="00D36322" w:rsidRDefault="00FC3461" w:rsidP="00C96FCD">
            <w:pPr>
              <w:jc w:val="center"/>
              <w:rPr>
                <w:rFonts w:ascii="Times New Roman" w:eastAsia="Times New Roman" w:hAnsi="Times New Roman" w:cs="Times New Roman"/>
                <w:b/>
                <w:color w:val="000000" w:themeColor="text1"/>
                <w:sz w:val="24"/>
                <w:szCs w:val="24"/>
              </w:rPr>
            </w:pPr>
          </w:p>
        </w:tc>
      </w:tr>
      <w:tr w:rsidR="00FC3461" w:rsidRPr="00366FDE" w:rsidTr="00366FDE">
        <w:tc>
          <w:tcPr>
            <w:tcW w:w="675" w:type="dxa"/>
          </w:tcPr>
          <w:p w:rsidR="00FC3461" w:rsidRDefault="00FC3461">
            <w:r>
              <w:t>3</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06.10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Открытая площадка «Согласие»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На открытой площадке «Согласие», приуроченной к Всемирному дню охраны мест обитания, посетителей ждут информационный стенд с увлекательными фактами о биоразнообразии и природоохранных инициативах, а также книжная выставка, посвященная флоре и фауне региона и вопросам экологии.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Молодёжь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30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4</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06.10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10:15</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Тренинг чтения «Английский в библиотеке»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Групповые тренинги для детей 6-12 лет. Дети развивают разговорные навыки, ликвидируют пробелы в знаниях, практикуют ранее изученный материал, а также оказывается помощь в выполнении проектов.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20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Платное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06.10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11:10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Ликбез </w:t>
            </w:r>
            <w:r>
              <w:rPr>
                <w:rFonts w:ascii="Times New Roman" w:hAnsi="Times New Roman" w:cs="Times New Roman"/>
                <w:sz w:val="24"/>
                <w:szCs w:val="24"/>
                <w:lang w:eastAsia="en-US"/>
              </w:rPr>
              <w:lastRenderedPageBreak/>
              <w:t>«Бдительность- ключ к безопасности»</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Профилактика преступности</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МБ «Багульник»</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п. Моховая Падь, Л-2</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Специалист </w:t>
            </w:r>
            <w:r>
              <w:rPr>
                <w:rFonts w:ascii="Times New Roman" w:hAnsi="Times New Roman" w:cs="Times New Roman"/>
                <w:sz w:val="24"/>
                <w:szCs w:val="24"/>
                <w:lang w:eastAsia="en-US"/>
              </w:rPr>
              <w:lastRenderedPageBreak/>
              <w:t>библиотеки расскажет о правилах поведения в сети интернет. Напомнит о возможных последствиях за нарушение установленных норм.</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 14-17</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15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6</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06.10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13:00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Лекция «Здоровые дети -здоровая нация»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ММБ им А.П.Чехова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ул.Комсомольская,3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Тел.:49-49-05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 ходе встречи слушатели познакомятся с актуальными научными исследованиями и мировыми практиками формирования здорового образа жизни с раннего возраста, узнают о скрытых факторах среды, которые напрямую влияют на физическое и психологическое благополучие ребенка, а также научатся грамотно выстраивать режим дня, балансировать учебные и физические нагрузки и создавать поддерживающую атмосферу для гармоничного развития. В конце мероприятия состоится сессия «Вопрос-ответ», где участники смогут получить экспертные рекомендации.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30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7</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06.10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15:00-18:00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Час развития </w:t>
            </w:r>
            <w:r>
              <w:rPr>
                <w:rFonts w:ascii="Times New Roman" w:hAnsi="Times New Roman" w:cs="Times New Roman"/>
                <w:sz w:val="24"/>
                <w:szCs w:val="24"/>
                <w:lang w:eastAsia="en-US"/>
              </w:rPr>
              <w:lastRenderedPageBreak/>
              <w:t>«Я умею читать»</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МБ «Багульник»</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п. Моховая Падь, Л-2</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Специалист по </w:t>
            </w:r>
            <w:r>
              <w:rPr>
                <w:rFonts w:ascii="Times New Roman" w:hAnsi="Times New Roman" w:cs="Times New Roman"/>
                <w:sz w:val="24"/>
                <w:szCs w:val="24"/>
                <w:lang w:eastAsia="en-US"/>
              </w:rPr>
              <w:lastRenderedPageBreak/>
              <w:t>раннему развитию детей проведет индивидуальные занятия, которые помогут детям подготовиться к началу обучения в школе.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Неорганизованная группа 5</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200 руб.</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8</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06.10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16:00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Акция «Вред наркотических веществ»</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ММБ им А.П.Чехова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ул.Комсомольская,3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Тел.:49-49-05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 библиотеке пройдет акция «Вред наркотических веществ». Будет подготовлена выставка с тематической литературой и буклетными иллюстрациями. Каждый желающий сможешь взять на дом заинтересовавшую его книгу или буклет. Цель - профилактика наркотической зависимости.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35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9</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06.10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19:00-20:30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Языковой практикум «Китайский для всех»</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городских 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На встрече взрослые начнут изучать китайский язык: разберут простые иероглифы, отработают произношение и попробуют составлять фразы. В процессе занятия участники узнают интересные факты о культуре Китая и потренируются общаться на бытовые темы.</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Взрослые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10</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07.10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10:15</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Тренинг чтения «Английский в библиотеке»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Групповые тренинги для детей 6-12 лет. Дети развивают разговорные навыки, ликвидируют пробелы в знаниях, практикуют ранее изученный материал, а также оказывается помощь в выполнении проектов.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20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Платное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11</w:t>
            </w:r>
          </w:p>
        </w:tc>
        <w:tc>
          <w:tcPr>
            <w:tcW w:w="1134" w:type="dxa"/>
          </w:tcPr>
          <w:p w:rsidR="00FC3461" w:rsidRPr="008F278D" w:rsidRDefault="00FC3461" w:rsidP="00292531">
            <w:pPr>
              <w:jc w:val="center"/>
              <w:rPr>
                <w:rFonts w:ascii="Times New Roman" w:hAnsi="Times New Roman"/>
                <w:sz w:val="24"/>
                <w:szCs w:val="24"/>
              </w:rPr>
            </w:pPr>
            <w:r w:rsidRPr="008F278D">
              <w:rPr>
                <w:rFonts w:ascii="Times New Roman" w:hAnsi="Times New Roman"/>
                <w:sz w:val="24"/>
                <w:szCs w:val="24"/>
              </w:rPr>
              <w:t>07.10.26</w:t>
            </w:r>
          </w:p>
          <w:p w:rsidR="00FC3461" w:rsidRPr="008F278D" w:rsidRDefault="00FC3461" w:rsidP="00292531">
            <w:pPr>
              <w:jc w:val="center"/>
              <w:rPr>
                <w:rFonts w:ascii="Times New Roman" w:hAnsi="Times New Roman"/>
                <w:sz w:val="24"/>
                <w:szCs w:val="24"/>
              </w:rPr>
            </w:pPr>
            <w:r w:rsidRPr="008F278D">
              <w:rPr>
                <w:rFonts w:ascii="Times New Roman" w:hAnsi="Times New Roman"/>
                <w:sz w:val="24"/>
                <w:szCs w:val="24"/>
              </w:rPr>
              <w:t>11:00</w:t>
            </w:r>
          </w:p>
          <w:p w:rsidR="00FC3461" w:rsidRPr="008F278D" w:rsidRDefault="00FC3461" w:rsidP="00292531">
            <w:pPr>
              <w:jc w:val="center"/>
              <w:rPr>
                <w:rFonts w:ascii="Times New Roman" w:hAnsi="Times New Roman"/>
                <w:sz w:val="24"/>
                <w:szCs w:val="24"/>
              </w:rPr>
            </w:pPr>
            <w:r>
              <w:rPr>
                <w:rFonts w:ascii="Times New Roman" w:hAnsi="Times New Roman"/>
                <w:sz w:val="24"/>
                <w:szCs w:val="24"/>
              </w:rPr>
              <w:t>МЗ</w:t>
            </w:r>
          </w:p>
        </w:tc>
        <w:tc>
          <w:tcPr>
            <w:tcW w:w="1843" w:type="dxa"/>
          </w:tcPr>
          <w:p w:rsidR="00FC3461" w:rsidRPr="008F278D" w:rsidRDefault="00FC3461" w:rsidP="00292531">
            <w:pPr>
              <w:jc w:val="center"/>
              <w:rPr>
                <w:rFonts w:ascii="Times New Roman" w:hAnsi="Times New Roman"/>
                <w:sz w:val="24"/>
                <w:szCs w:val="24"/>
              </w:rPr>
            </w:pPr>
            <w:r w:rsidRPr="008F278D">
              <w:rPr>
                <w:rFonts w:ascii="Times New Roman" w:hAnsi="Times New Roman"/>
                <w:sz w:val="24"/>
                <w:szCs w:val="24"/>
              </w:rPr>
              <w:t xml:space="preserve">Организованная поездка на </w:t>
            </w:r>
            <w:proofErr w:type="gramStart"/>
            <w:r w:rsidRPr="008F278D">
              <w:rPr>
                <w:rFonts w:ascii="Times New Roman" w:hAnsi="Times New Roman"/>
                <w:sz w:val="24"/>
                <w:szCs w:val="24"/>
              </w:rPr>
              <w:t>т/б</w:t>
            </w:r>
            <w:proofErr w:type="gramEnd"/>
            <w:r w:rsidRPr="008F278D">
              <w:rPr>
                <w:rFonts w:ascii="Times New Roman" w:hAnsi="Times New Roman"/>
                <w:sz w:val="24"/>
                <w:szCs w:val="24"/>
              </w:rPr>
              <w:t xml:space="preserve"> «</w:t>
            </w:r>
            <w:proofErr w:type="spellStart"/>
            <w:r w:rsidRPr="008F278D">
              <w:rPr>
                <w:rFonts w:ascii="Times New Roman" w:hAnsi="Times New Roman"/>
                <w:sz w:val="24"/>
                <w:szCs w:val="24"/>
              </w:rPr>
              <w:t>Мухинка</w:t>
            </w:r>
            <w:proofErr w:type="spellEnd"/>
            <w:r w:rsidRPr="008F278D">
              <w:rPr>
                <w:rFonts w:ascii="Times New Roman" w:hAnsi="Times New Roman"/>
                <w:sz w:val="24"/>
                <w:szCs w:val="24"/>
              </w:rPr>
              <w:t>» для людей 3-го поколения</w:t>
            </w:r>
            <w:r>
              <w:rPr>
                <w:rFonts w:ascii="Times New Roman" w:hAnsi="Times New Roman"/>
                <w:sz w:val="24"/>
                <w:szCs w:val="24"/>
              </w:rPr>
              <w:t xml:space="preserve"> </w:t>
            </w:r>
            <w:r w:rsidRPr="00B630FC">
              <w:rPr>
                <w:rFonts w:ascii="Times New Roman" w:hAnsi="Times New Roman"/>
                <w:sz w:val="24"/>
                <w:szCs w:val="20"/>
              </w:rPr>
              <w:t>«Тропа здоровья».</w:t>
            </w:r>
            <w:r w:rsidRPr="008F278D">
              <w:rPr>
                <w:rFonts w:ascii="Times New Roman" w:hAnsi="Times New Roman"/>
                <w:sz w:val="24"/>
                <w:szCs w:val="24"/>
              </w:rPr>
              <w:t xml:space="preserve"> (16+)</w:t>
            </w:r>
          </w:p>
        </w:tc>
        <w:tc>
          <w:tcPr>
            <w:tcW w:w="2126" w:type="dxa"/>
          </w:tcPr>
          <w:p w:rsidR="00FC3461" w:rsidRDefault="00FC3461" w:rsidP="00292531">
            <w:pPr>
              <w:jc w:val="center"/>
              <w:rPr>
                <w:rFonts w:ascii="Times New Roman" w:hAnsi="Times New Roman"/>
                <w:sz w:val="24"/>
                <w:szCs w:val="24"/>
              </w:rPr>
            </w:pPr>
            <w:r w:rsidRPr="008F278D">
              <w:rPr>
                <w:rFonts w:ascii="Times New Roman" w:hAnsi="Times New Roman"/>
                <w:sz w:val="24"/>
                <w:szCs w:val="24"/>
              </w:rPr>
              <w:t>Турбаза «</w:t>
            </w:r>
            <w:proofErr w:type="spellStart"/>
            <w:r w:rsidRPr="008F278D">
              <w:rPr>
                <w:rFonts w:ascii="Times New Roman" w:hAnsi="Times New Roman"/>
                <w:sz w:val="24"/>
                <w:szCs w:val="24"/>
              </w:rPr>
              <w:t>Мухинка</w:t>
            </w:r>
            <w:proofErr w:type="spellEnd"/>
            <w:r w:rsidRPr="008F278D">
              <w:rPr>
                <w:rFonts w:ascii="Times New Roman" w:hAnsi="Times New Roman"/>
                <w:sz w:val="24"/>
                <w:szCs w:val="24"/>
              </w:rPr>
              <w:t>»</w:t>
            </w:r>
          </w:p>
          <w:p w:rsidR="00FC3461" w:rsidRPr="008F278D" w:rsidRDefault="00FC3461" w:rsidP="00292531">
            <w:pPr>
              <w:jc w:val="center"/>
              <w:rPr>
                <w:rFonts w:ascii="Times New Roman" w:hAnsi="Times New Roman"/>
                <w:sz w:val="24"/>
                <w:szCs w:val="24"/>
              </w:rPr>
            </w:pPr>
            <w:r w:rsidRPr="008F278D">
              <w:rPr>
                <w:rFonts w:ascii="Times New Roman" w:hAnsi="Times New Roman"/>
                <w:sz w:val="24"/>
                <w:szCs w:val="24"/>
              </w:rPr>
              <w:t>МБУК «ГДК»</w:t>
            </w:r>
          </w:p>
          <w:p w:rsidR="00FC3461" w:rsidRPr="008F278D" w:rsidRDefault="00FC3461" w:rsidP="00292531">
            <w:pPr>
              <w:jc w:val="center"/>
              <w:rPr>
                <w:rFonts w:ascii="Times New Roman" w:hAnsi="Times New Roman"/>
                <w:sz w:val="24"/>
                <w:szCs w:val="24"/>
              </w:rPr>
            </w:pPr>
            <w:r w:rsidRPr="008F278D">
              <w:rPr>
                <w:rFonts w:ascii="Times New Roman" w:hAnsi="Times New Roman"/>
                <w:sz w:val="24"/>
                <w:szCs w:val="24"/>
              </w:rPr>
              <w:t>Отделение</w:t>
            </w:r>
          </w:p>
          <w:p w:rsidR="00FC3461" w:rsidRPr="008F278D" w:rsidRDefault="00FC3461" w:rsidP="00292531">
            <w:pPr>
              <w:jc w:val="center"/>
              <w:rPr>
                <w:rFonts w:ascii="Times New Roman" w:hAnsi="Times New Roman"/>
                <w:sz w:val="24"/>
                <w:szCs w:val="24"/>
              </w:rPr>
            </w:pPr>
            <w:r w:rsidRPr="008F278D">
              <w:rPr>
                <w:rFonts w:ascii="Times New Roman" w:hAnsi="Times New Roman"/>
                <w:sz w:val="24"/>
                <w:szCs w:val="24"/>
              </w:rPr>
              <w:t xml:space="preserve"> с. Белогорье</w:t>
            </w:r>
          </w:p>
        </w:tc>
        <w:tc>
          <w:tcPr>
            <w:tcW w:w="2410" w:type="dxa"/>
          </w:tcPr>
          <w:p w:rsidR="00FC3461" w:rsidRPr="00B630FC" w:rsidRDefault="00FC3461" w:rsidP="00292531">
            <w:pPr>
              <w:jc w:val="center"/>
              <w:rPr>
                <w:rFonts w:ascii="Times New Roman" w:hAnsi="Times New Roman"/>
                <w:sz w:val="24"/>
                <w:szCs w:val="20"/>
              </w:rPr>
            </w:pPr>
            <w:r>
              <w:rPr>
                <w:rFonts w:ascii="Times New Roman" w:hAnsi="Times New Roman"/>
                <w:sz w:val="24"/>
                <w:szCs w:val="20"/>
              </w:rPr>
              <w:t>Коллективная ЗОЖ поездка.</w:t>
            </w:r>
          </w:p>
          <w:p w:rsidR="00FC3461" w:rsidRPr="00B630FC" w:rsidRDefault="00FC3461" w:rsidP="00292531">
            <w:pPr>
              <w:jc w:val="center"/>
              <w:rPr>
                <w:rFonts w:ascii="Times New Roman" w:hAnsi="Times New Roman"/>
                <w:sz w:val="24"/>
                <w:szCs w:val="24"/>
              </w:rPr>
            </w:pP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12</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07.10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14:00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Информационный час «Занимательное краеведение»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городских 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Библиотекарь познакомит участников с редкими страницами истории малой родины через увлекательные рассказы и архивные материалы, а гости узнают, чем уникален наш край и какие тайны он хранит.</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30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13</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7.10.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15:00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«Книги мы читаем, мастерим, играем» Литературная эстафета (Всероссийский день чтения)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с. Плодопитомник</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Ребята не только поучаствуют в эстафете, но и прочитают свои любимые отрывки и смастерят мини-книжку, где нарисуют свой любимый момент из прочитанной книге.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14</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7.10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18:00-19:00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Литературный вечер «Поэзия и винил»</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«Дом семьи»</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Пионерская, 157</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 49-49-16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Мероприятие приурочено ко Дню музыки и годовщине рождения Сергея Есенина. В программе - чтение есенинских стихов, прослушивание записей на виниловых пластинках, рассказ о связи поэзии Есенина с музыкой, а также изучение истории виниловых пластинок. Атмосферу дополнит выставка пластинок и книг поэта, а в финале гостей ждёт открытый микрофон - каждый сможет прочесть любимое стихотворение.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15 человек</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(Амурский медицинский колледж)</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15</w:t>
            </w:r>
          </w:p>
        </w:tc>
        <w:tc>
          <w:tcPr>
            <w:tcW w:w="1134" w:type="dxa"/>
          </w:tcPr>
          <w:p w:rsidR="00FC3461"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07.10</w:t>
            </w:r>
          </w:p>
          <w:p w:rsidR="00FC3461"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19:00</w:t>
            </w:r>
          </w:p>
        </w:tc>
        <w:tc>
          <w:tcPr>
            <w:tcW w:w="1843" w:type="dxa"/>
          </w:tcPr>
          <w:p w:rsidR="00FC3461" w:rsidRDefault="00FC3461" w:rsidP="00366FDE">
            <w:pPr>
              <w:jc w:val="both"/>
              <w:rPr>
                <w:rFonts w:ascii="Times New Roman" w:hAnsi="Times New Roman" w:cs="Times New Roman"/>
                <w:sz w:val="24"/>
                <w:szCs w:val="24"/>
                <w:lang w:eastAsia="en-US"/>
              </w:rPr>
            </w:pPr>
            <w:r w:rsidRPr="00FC3461">
              <w:rPr>
                <w:rFonts w:ascii="Times New Roman" w:eastAsia="Times New Roman" w:hAnsi="Times New Roman"/>
                <w:bCs/>
                <w:iCs/>
                <w:sz w:val="24"/>
              </w:rPr>
              <w:t>Комедийный спектакль «Идеальная жена»</w:t>
            </w:r>
          </w:p>
        </w:tc>
        <w:tc>
          <w:tcPr>
            <w:tcW w:w="2126" w:type="dxa"/>
          </w:tcPr>
          <w:p w:rsidR="00FC3461" w:rsidRDefault="00FC3461" w:rsidP="00366FDE">
            <w:pPr>
              <w:jc w:val="both"/>
              <w:rPr>
                <w:rFonts w:ascii="Times New Roman" w:hAnsi="Times New Roman" w:cs="Times New Roman"/>
                <w:sz w:val="24"/>
                <w:szCs w:val="24"/>
                <w:lang w:eastAsia="en-US"/>
              </w:rPr>
            </w:pPr>
            <w:r>
              <w:rPr>
                <w:rFonts w:ascii="Times New Roman" w:eastAsia="Times New Roman" w:hAnsi="Times New Roman" w:cs="Times New Roman"/>
                <w:bCs/>
                <w:sz w:val="24"/>
                <w:szCs w:val="24"/>
              </w:rPr>
              <w:t>Большой зал ОКЦ</w:t>
            </w:r>
          </w:p>
        </w:tc>
        <w:tc>
          <w:tcPr>
            <w:tcW w:w="2410" w:type="dxa"/>
          </w:tcPr>
          <w:p w:rsidR="00FC3461" w:rsidRPr="00FC3461" w:rsidRDefault="00FC3461" w:rsidP="00FC3461">
            <w:pPr>
              <w:rPr>
                <w:rFonts w:ascii="Times New Roman" w:eastAsia="Times New Roman" w:hAnsi="Times New Roman" w:cs="Times New Roman"/>
                <w:bCs/>
                <w:sz w:val="24"/>
                <w:szCs w:val="24"/>
              </w:rPr>
            </w:pPr>
            <w:r w:rsidRPr="00FC3461">
              <w:rPr>
                <w:rFonts w:ascii="Times New Roman" w:eastAsia="Times New Roman" w:hAnsi="Times New Roman" w:cs="Times New Roman"/>
                <w:bCs/>
                <w:sz w:val="24"/>
                <w:szCs w:val="24"/>
              </w:rPr>
              <w:t>Гастрольное мероприятие</w:t>
            </w:r>
          </w:p>
          <w:p w:rsidR="00FC3461" w:rsidRDefault="00FC3461" w:rsidP="00366FDE">
            <w:pPr>
              <w:jc w:val="both"/>
              <w:rPr>
                <w:rFonts w:ascii="Times New Roman" w:hAnsi="Times New Roman" w:cs="Times New Roman"/>
                <w:sz w:val="24"/>
                <w:szCs w:val="24"/>
                <w:lang w:eastAsia="en-US"/>
              </w:rPr>
            </w:pP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16</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08.10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10:15</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Тренинг чтения «Английский в библиотеке»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Групповые тренинги для детей 6-12 лет. Дети развивают разговорные навыки, ликвидируют пробелы в знаниях, практикуют ранее изученный материал, а также оказывается помощь в выполнении проектов.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20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Платное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17</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08.10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13:00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Квест-игра </w:t>
            </w:r>
            <w:r>
              <w:rPr>
                <w:rFonts w:ascii="Times New Roman" w:hAnsi="Times New Roman" w:cs="Times New Roman"/>
                <w:sz w:val="24"/>
                <w:szCs w:val="24"/>
                <w:lang w:eastAsia="en-US"/>
              </w:rPr>
              <w:lastRenderedPageBreak/>
              <w:t>«Один день в Хогвартсе»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ММБ им </w:t>
            </w:r>
            <w:r>
              <w:rPr>
                <w:rFonts w:ascii="Times New Roman" w:hAnsi="Times New Roman" w:cs="Times New Roman"/>
                <w:sz w:val="24"/>
                <w:szCs w:val="24"/>
                <w:lang w:eastAsia="en-US"/>
              </w:rPr>
              <w:lastRenderedPageBreak/>
              <w:t>А.П.Чехова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ул.Комсомольская,3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Тел.:49-49-05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На мероприятии </w:t>
            </w:r>
            <w:r>
              <w:rPr>
                <w:rFonts w:ascii="Times New Roman" w:hAnsi="Times New Roman" w:cs="Times New Roman"/>
                <w:sz w:val="24"/>
                <w:szCs w:val="24"/>
                <w:lang w:eastAsia="en-US"/>
              </w:rPr>
              <w:lastRenderedPageBreak/>
              <w:t>читатели смогут проверить свои знания по вселенной «Гарри Поттера» в форме увлекательной игры, их ждёт магическое путешествие в волшебный мир. Участники побывают на уроках зельеварения, травологии, ухода за домашними животными и на многих других уроках.</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20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18</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08.10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14:00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Лекторий –практикум «Сенсорная журналистика»</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ММБ им А.П.Чехова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ул.Комсомольская,3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Тел.:49-49-05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 xml:space="preserve">На базе библиотеки пройдет лекторий-практикум для студентов. Занятия включают в себя несколько практических форматов для подготовки журналистов в АмГУ, нацеленных на отработку ключевых профессиональных навыков через погружение в реальные редакционные задачи. Включает тренинги по фактчекингу, смысловому анализу, оперативной полевой работе, правовой и этической грамотности. Особое внимание уделено мультимедийной упаковке контента (сторителлинг, </w:t>
            </w:r>
            <w:r>
              <w:rPr>
                <w:rFonts w:ascii="Times New Roman" w:hAnsi="Times New Roman" w:cs="Times New Roman"/>
                <w:sz w:val="24"/>
                <w:szCs w:val="24"/>
                <w:lang w:eastAsia="en-US"/>
              </w:rPr>
              <w:lastRenderedPageBreak/>
              <w:t>нейросети, аналитики) и моделированию стрессовых ситуаций прямого эфира. Часть форматов опирается на приграничную специфику Благовещенска и инфраструктуру университета, развивая наблюдательность, коммуникацию и проектное мышление в дискуссионной среде.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20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19</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08.10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14.00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«Путешествие в мир книг: знакомство с библиотекой» - библиоурок</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«Диалог»</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ул.Политехническая, д.46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Мероприятие направлено на социализацию и формирование навыков самостоятельного пользования библиотечными ресурсами у молодёжи с ОВЗ. Включает экскурсию по обновлённым зонам библиотеки, практикум по работе с фондом, знакомство с оборудованием для инклюзивного доступа.</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Молодёжь ОВЗ</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20</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08.10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17:00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Занятие кружка «Рисуем в АРТБИБЛИО»</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искусств им. Л.П. Волкова, ул. Ленина, 72, 49-49-10</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Участники кружка нарисуют Лису гуашь.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5</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300 руб.</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21</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08.10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17:30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Информационн</w:t>
            </w:r>
            <w:r>
              <w:rPr>
                <w:rFonts w:ascii="Times New Roman" w:hAnsi="Times New Roman" w:cs="Times New Roman"/>
                <w:sz w:val="24"/>
                <w:szCs w:val="24"/>
                <w:lang w:eastAsia="en-US"/>
              </w:rPr>
              <w:lastRenderedPageBreak/>
              <w:t>ая встреча с представителями РЦ «Развитие»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МБ городских </w:t>
            </w:r>
            <w:r>
              <w:rPr>
                <w:rFonts w:ascii="Times New Roman" w:hAnsi="Times New Roman" w:cs="Times New Roman"/>
                <w:sz w:val="24"/>
                <w:szCs w:val="24"/>
                <w:lang w:eastAsia="en-US"/>
              </w:rPr>
              <w:lastRenderedPageBreak/>
              <w:t>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Представители </w:t>
            </w:r>
            <w:r>
              <w:rPr>
                <w:rFonts w:ascii="Times New Roman" w:hAnsi="Times New Roman" w:cs="Times New Roman"/>
                <w:sz w:val="24"/>
                <w:szCs w:val="24"/>
                <w:lang w:eastAsia="en-US"/>
              </w:rPr>
              <w:lastRenderedPageBreak/>
              <w:t>организации проведут со слушателями очередное занятие по курсу «Двенадцать шагов программы», ответят на вопросы.</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Взрослые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30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22</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08.10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18:00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Виртуальная мастерская «Рисуем стикер Луизы Мэй Олкотт»</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Соц. сети ММБ им А.П.Чехова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ул.Комсомольская,3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Тел.:49-49-05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На протяжении мероприятия вы воссоздадите образ, вдохновленный произведениями писательницы, придавая им уникальную и современную интерпретацию. Под руководством опытного художника Зевакиной М.С., вы освоите основы композиции и цветовой палитры, а также получите советы по созданию запоминающихся и выразительных стикеров.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Охват</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135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23</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Творческая мастерская «Книжная спутница»</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СДОП «Ветеран»</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Зейская, 319</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Библиотекарь поможет участникам изготовить красивые и оригинальные книжные закладки. Вместе выберем материалы, придумаем дизайн и создадим полезный аксессуар для любимых книг.</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Пожилые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15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24</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10:15</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Тренинг чтения «Английский в библиотеке»</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МБО им. Б.А. Машука, ул. Институтская </w:t>
            </w:r>
            <w:r>
              <w:rPr>
                <w:rFonts w:ascii="Times New Roman" w:hAnsi="Times New Roman" w:cs="Times New Roman"/>
                <w:sz w:val="24"/>
                <w:szCs w:val="24"/>
                <w:lang w:eastAsia="en-US"/>
              </w:rPr>
              <w:lastRenderedPageBreak/>
              <w:t>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Групповые тренинги для детей 6-12 лет. Дети развивают </w:t>
            </w:r>
            <w:r>
              <w:rPr>
                <w:rFonts w:ascii="Times New Roman" w:hAnsi="Times New Roman" w:cs="Times New Roman"/>
                <w:sz w:val="24"/>
                <w:szCs w:val="24"/>
                <w:lang w:eastAsia="en-US"/>
              </w:rPr>
              <w:lastRenderedPageBreak/>
              <w:t>разговорные навыки, ликвидируют пробелы в знаниях, практикуют ранее изученный материал, а также оказывается помощь в выполнении проектов.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20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Платное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25</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10:30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«Зоопарк в стихах. Мир Маршака» литературная игра</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с. Белогорье, ул. Рёлочная, 22</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Литературная игра познакомит детей с поэзией С. Я. Маршака: они встретятся с героями его стихов про животных, отгадают персонажей по строчкам и попробуют подобрать рифму. Ребята будут слушать и повторять, отвечать на вопросы и озвучивать героев. Игра развивает воображение, слуховое внимание и интерес к поэзии.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15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26</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Библиопутешествие</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«По библиотечным закоулкам»</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детского развития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им. П.С. Комарова, ул. Лазо,42, 49-49-15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 xml:space="preserve">Наши залы скрывают лабиринты из стеллажей, шифры древних карт и настоящих книжных призраков. Но не будем забывать о том, что библиотека модельная и здесь вас ждет много современного оборудования. Юные искатели приключений отправятся в самую захватывающую </w:t>
            </w:r>
            <w:r>
              <w:rPr>
                <w:rFonts w:ascii="Times New Roman" w:hAnsi="Times New Roman" w:cs="Times New Roman"/>
                <w:sz w:val="24"/>
                <w:szCs w:val="24"/>
                <w:lang w:eastAsia="en-US"/>
              </w:rPr>
              <w:lastRenderedPageBreak/>
              <w:t>экспедицию по библиотечным закоулкам! Гостей мероприятия ждут: Секреты книжного шифра. Ребята научатся читать таинственные знаки на корешках книг (ББК) быстрее, чем пираты читают карты сокровищ. Без этого умения не найти нужную полку! Охота на энциклопедии. Узнают, где прячутся самые мудрые фолианты. Решат задание: и выяснят, почему белые медведи не едят пингвинов. Тропа Тишины. Пройдут испытание на внимательность и осторожность. И постараются тихо пройти мимо спящего дракона, библиотекаря – робота, так, чтобы она их не заметила? Мир вокруг. Зададут вопросы интерактивному глобусу и узнают, как живут раки и рыбы в аквариумах.</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27</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«Чтение в семейном кругу» библиотечная акция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с. Белогорье, ул. Рёлочная, 22</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 xml:space="preserve">В рамках акции, посвящённой  Всероссийскому дню чтения, читатели всех возрастов смогут подобрать литературу для семейного круга, познакомиться с подборками произведений, </w:t>
            </w:r>
            <w:r>
              <w:rPr>
                <w:rFonts w:ascii="Times New Roman" w:hAnsi="Times New Roman" w:cs="Times New Roman"/>
                <w:sz w:val="24"/>
                <w:szCs w:val="24"/>
                <w:lang w:eastAsia="en-US"/>
              </w:rPr>
              <w:lastRenderedPageBreak/>
              <w:t>подходящих для чтения вслух, обсудить любимые книги и получить закладки с рекомендательными списками от библиотеки.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 молодёжь, взрослые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28</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Квилт «Честные причины читать»</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Участникам предложат честно и без лишнего пафоса ответить на простой, но неожиданно сложный вопрос: зачем они на самом деле берут в руки книгу? Ведь за этим всегда стоит что-то своё — привычка, побег от суеты, желание побыть одному или, наоборот, найти собеседника на страницах. Каждую причину нужно будет написать на стикере и приклеить на большое полотно, которое постепенно начнёт наполняться десятками живых, ироничных и порой неожиданных признаний. Так из разрозненных фрагментов соберётся общая картина — честная, разная и без единого правильного ответа.</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Молодёжь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sidP="00FC3461">
            <w:r>
              <w:t>29</w:t>
            </w:r>
          </w:p>
        </w:tc>
        <w:tc>
          <w:tcPr>
            <w:tcW w:w="1134"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t>09.10.26</w:t>
            </w:r>
          </w:p>
          <w:p w:rsidR="00FC3461" w:rsidRDefault="00FC3461" w:rsidP="00FC3461">
            <w:pPr>
              <w:rPr>
                <w:rFonts w:ascii="Times New Roman" w:hAnsi="Times New Roman"/>
                <w:sz w:val="24"/>
                <w:szCs w:val="24"/>
              </w:rPr>
            </w:pPr>
            <w:r w:rsidRPr="008F278D">
              <w:rPr>
                <w:rFonts w:ascii="Times New Roman" w:hAnsi="Times New Roman"/>
                <w:sz w:val="24"/>
                <w:szCs w:val="24"/>
              </w:rPr>
              <w:t>13:00</w:t>
            </w:r>
          </w:p>
          <w:p w:rsidR="00FC3461" w:rsidRPr="008F278D" w:rsidRDefault="00FC3461" w:rsidP="00FC3461">
            <w:pPr>
              <w:rPr>
                <w:rFonts w:ascii="Times New Roman" w:hAnsi="Times New Roman"/>
                <w:sz w:val="24"/>
                <w:szCs w:val="24"/>
              </w:rPr>
            </w:pPr>
            <w:r>
              <w:rPr>
                <w:rFonts w:ascii="Times New Roman" w:hAnsi="Times New Roman"/>
                <w:sz w:val="24"/>
                <w:szCs w:val="24"/>
              </w:rPr>
              <w:t>МЗ</w:t>
            </w:r>
          </w:p>
        </w:tc>
        <w:tc>
          <w:tcPr>
            <w:tcW w:w="1843"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t xml:space="preserve">Киномероприятие </w:t>
            </w:r>
            <w:r>
              <w:rPr>
                <w:rFonts w:ascii="Times New Roman" w:hAnsi="Times New Roman"/>
                <w:sz w:val="24"/>
                <w:szCs w:val="24"/>
              </w:rPr>
              <w:t>(0+)</w:t>
            </w:r>
          </w:p>
        </w:tc>
        <w:tc>
          <w:tcPr>
            <w:tcW w:w="2126"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t>МБУК «ГДК»</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Отделение</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 xml:space="preserve"> с. Белогорье</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 xml:space="preserve"> (Релочная, 22)</w:t>
            </w:r>
          </w:p>
        </w:tc>
        <w:tc>
          <w:tcPr>
            <w:tcW w:w="2410" w:type="dxa"/>
          </w:tcPr>
          <w:p w:rsidR="00FC3461" w:rsidRPr="00B630FC" w:rsidRDefault="00FC3461" w:rsidP="00FC3461">
            <w:pPr>
              <w:rPr>
                <w:rFonts w:ascii="Times New Roman" w:hAnsi="Times New Roman"/>
                <w:sz w:val="24"/>
                <w:szCs w:val="24"/>
              </w:rPr>
            </w:pPr>
            <w:r w:rsidRPr="00B630FC">
              <w:rPr>
                <w:rFonts w:ascii="Times New Roman" w:hAnsi="Times New Roman"/>
                <w:sz w:val="24"/>
                <w:szCs w:val="20"/>
              </w:rPr>
              <w:t>Просмотр художественного фильма</w:t>
            </w:r>
            <w:r>
              <w:rPr>
                <w:rFonts w:ascii="Times New Roman" w:hAnsi="Times New Roman"/>
                <w:sz w:val="24"/>
                <w:szCs w:val="20"/>
              </w:rPr>
              <w:t>.</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30</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17-00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«Сказки на ночь. Осенние </w:t>
            </w:r>
            <w:r>
              <w:rPr>
                <w:rFonts w:ascii="Times New Roman" w:hAnsi="Times New Roman" w:cs="Times New Roman"/>
                <w:sz w:val="24"/>
                <w:szCs w:val="24"/>
                <w:lang w:eastAsia="en-US"/>
              </w:rPr>
              <w:lastRenderedPageBreak/>
              <w:t>сумерки» Громкие чтения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МБ «Солнечная», ул. Пограничная </w:t>
            </w:r>
            <w:r>
              <w:rPr>
                <w:rFonts w:ascii="Times New Roman" w:hAnsi="Times New Roman" w:cs="Times New Roman"/>
                <w:sz w:val="24"/>
                <w:szCs w:val="24"/>
                <w:lang w:eastAsia="en-US"/>
              </w:rPr>
              <w:lastRenderedPageBreak/>
              <w:t>124/3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49-49-17</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Приглашаем окунуться в уютную </w:t>
            </w:r>
            <w:r>
              <w:rPr>
                <w:rFonts w:ascii="Times New Roman" w:hAnsi="Times New Roman" w:cs="Times New Roman"/>
                <w:sz w:val="24"/>
                <w:szCs w:val="24"/>
                <w:lang w:eastAsia="en-US"/>
              </w:rPr>
              <w:lastRenderedPageBreak/>
              <w:t>атмосферу осеннего вечера! Вместе мы отправимся в волшебный мир осенних сказок - послушаем добрые и захватывающие истории, где шуршат листья, падают капли дождя и случаются настоящие чудеса.</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 и подростки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31</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18.00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Турнир «Амурозаврия: лига новичков»</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«Диалог»</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ул.Политехническая, д.46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Дружеское соревнование для студентов, которые только знакомятся с игрой. Участники делятся на команды, проходят короткий инструктаж, а затем сражаются за звание лучших Дино-исследователей.</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32</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09.10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18:00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Онлайн-экскурс «От древних свитков до современных изданий: эволюция книги»</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Соц. сети ММБ им А.П.Чехова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ул.Комсомольская,3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Тел.:49-49-05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 видеоролике «От древних свитков до современных изданий: эволюция книги» зрители проследуют удивительный путь, который проделала книга от глиняных табличек, папирусов и пергаментов до печатных станков, аудиокниг и цифровых экранов.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Охват</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130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33</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10:00-12:00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Час развития «Я умею читать»</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«Багульник»</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 Моховая Падь, Л-2</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Специалист по раннему развитию детей проведет индивидуальные занятия, которые помогут детям подготовиться к началу обучения в школе.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Неорганизованная группа 5</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200 руб.</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34</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11:00-20:00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Здоровый уголок для всей семьи «ЗОЖ – ЭТО МОДНО!»</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Всемирный день здорового питания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«Дом семьи»</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Пионерская, 157</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 49-49-16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 библиотеке будет работать открытая площадка, где участники смогут собрать свою «здоровую тарелку» и узнать больше о правильном питании и здоровом образе жизни. А также смогут ознакомиться с литературой на данную тему.</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 и родители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50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35</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Занятие по шахматам «Ход конём»</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городских 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Гости мероприятия повторят основные комбинации, порешают задачи.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Неорганизованная группа 10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Запись по телефону 89146038130 Платно</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200 рублей</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 место для членов семьи мобилизованных</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36</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Семинар «Кинотерапия»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 xml:space="preserve">Мероприятие рассчитано на аудиторию, которая ранее имела опыт индивидуальной работы с психологом, психотерапевтом. Знакомство целевой аудитории с кинотерапией предполагает продолжение работы с эмоциями и чувствами как дополнению к другим формам терапии, требующим соблюдения медицинских </w:t>
            </w:r>
            <w:r>
              <w:rPr>
                <w:rFonts w:ascii="Times New Roman" w:hAnsi="Times New Roman" w:cs="Times New Roman"/>
                <w:sz w:val="24"/>
                <w:szCs w:val="24"/>
                <w:lang w:eastAsia="en-US"/>
              </w:rPr>
              <w:lastRenderedPageBreak/>
              <w:t>стандартов.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Молодёжь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5</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Платное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37</w:t>
            </w:r>
          </w:p>
        </w:tc>
        <w:tc>
          <w:tcPr>
            <w:tcW w:w="1134"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t>10.10.26</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12:00</w:t>
            </w:r>
          </w:p>
          <w:p w:rsidR="00FC3461" w:rsidRPr="008F278D" w:rsidRDefault="00FC3461" w:rsidP="00FC3461">
            <w:pPr>
              <w:rPr>
                <w:rFonts w:ascii="Times New Roman" w:hAnsi="Times New Roman"/>
                <w:sz w:val="24"/>
                <w:szCs w:val="24"/>
              </w:rPr>
            </w:pPr>
            <w:r>
              <w:rPr>
                <w:rFonts w:ascii="Times New Roman" w:hAnsi="Times New Roman"/>
                <w:sz w:val="24"/>
                <w:szCs w:val="24"/>
              </w:rPr>
              <w:t>МЗ</w:t>
            </w:r>
          </w:p>
        </w:tc>
        <w:tc>
          <w:tcPr>
            <w:tcW w:w="1843"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t>Творческое занятие в детском досуговом клубе «Хочу всё знать!» (6+)</w:t>
            </w:r>
          </w:p>
        </w:tc>
        <w:tc>
          <w:tcPr>
            <w:tcW w:w="2126"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t>МБУК «ГДК»</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Отделение</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 xml:space="preserve"> с. Белогорье</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 xml:space="preserve"> (Релочная, 22)</w:t>
            </w:r>
          </w:p>
        </w:tc>
        <w:tc>
          <w:tcPr>
            <w:tcW w:w="2410" w:type="dxa"/>
          </w:tcPr>
          <w:p w:rsidR="00FC3461" w:rsidRPr="00B630FC" w:rsidRDefault="00FC3461" w:rsidP="00FC3461">
            <w:pPr>
              <w:rPr>
                <w:rFonts w:ascii="Times New Roman" w:hAnsi="Times New Roman"/>
                <w:sz w:val="24"/>
                <w:szCs w:val="24"/>
              </w:rPr>
            </w:pPr>
            <w:r w:rsidRPr="00B630FC">
              <w:rPr>
                <w:rFonts w:ascii="Times New Roman" w:hAnsi="Times New Roman"/>
                <w:sz w:val="24"/>
                <w:szCs w:val="20"/>
              </w:rPr>
              <w:t>Познавательное мероприятие, творческий мастер-класс</w:t>
            </w:r>
            <w:r>
              <w:rPr>
                <w:rFonts w:ascii="Times New Roman" w:hAnsi="Times New Roman"/>
                <w:sz w:val="24"/>
                <w:szCs w:val="20"/>
              </w:rPr>
              <w:t>.</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38</w:t>
            </w:r>
          </w:p>
        </w:tc>
        <w:tc>
          <w:tcPr>
            <w:tcW w:w="1134" w:type="dxa"/>
          </w:tcPr>
          <w:p w:rsidR="00FC3461" w:rsidRPr="008F278D" w:rsidRDefault="00FC3461" w:rsidP="00FC3461">
            <w:pPr>
              <w:rPr>
                <w:rFonts w:ascii="Times New Roman" w:hAnsi="Times New Roman"/>
                <w:bCs/>
                <w:sz w:val="24"/>
                <w:szCs w:val="24"/>
                <w:lang w:eastAsia="en-US"/>
              </w:rPr>
            </w:pPr>
            <w:r w:rsidRPr="008F278D">
              <w:rPr>
                <w:rFonts w:ascii="Times New Roman" w:hAnsi="Times New Roman"/>
                <w:bCs/>
                <w:sz w:val="24"/>
                <w:szCs w:val="24"/>
                <w:lang w:eastAsia="en-US"/>
              </w:rPr>
              <w:t>10.10.26</w:t>
            </w:r>
          </w:p>
          <w:p w:rsidR="00FC3461" w:rsidRPr="008F278D" w:rsidRDefault="00FC3461" w:rsidP="00FC3461">
            <w:pPr>
              <w:rPr>
                <w:rFonts w:ascii="Times New Roman" w:hAnsi="Times New Roman"/>
                <w:bCs/>
                <w:sz w:val="24"/>
                <w:szCs w:val="24"/>
                <w:lang w:eastAsia="en-US"/>
              </w:rPr>
            </w:pPr>
            <w:r w:rsidRPr="008F278D">
              <w:rPr>
                <w:rFonts w:ascii="Times New Roman" w:hAnsi="Times New Roman"/>
                <w:bCs/>
                <w:sz w:val="24"/>
                <w:szCs w:val="24"/>
                <w:lang w:eastAsia="en-US"/>
              </w:rPr>
              <w:t>12:00</w:t>
            </w:r>
          </w:p>
          <w:p w:rsidR="00FC3461" w:rsidRPr="008F278D" w:rsidRDefault="00FC3461" w:rsidP="00FC3461">
            <w:pPr>
              <w:rPr>
                <w:rFonts w:ascii="Times New Roman" w:hAnsi="Times New Roman"/>
                <w:bCs/>
                <w:sz w:val="24"/>
                <w:szCs w:val="24"/>
                <w:lang w:eastAsia="en-US"/>
              </w:rPr>
            </w:pPr>
            <w:r w:rsidRPr="008F278D">
              <w:rPr>
                <w:rFonts w:ascii="Times New Roman" w:hAnsi="Times New Roman"/>
                <w:bCs/>
                <w:sz w:val="24"/>
                <w:szCs w:val="24"/>
                <w:lang w:eastAsia="en-US"/>
              </w:rPr>
              <w:t>МЗ</w:t>
            </w:r>
          </w:p>
        </w:tc>
        <w:tc>
          <w:tcPr>
            <w:tcW w:w="1843" w:type="dxa"/>
          </w:tcPr>
          <w:p w:rsidR="00FC3461" w:rsidRPr="008F278D" w:rsidRDefault="00FC3461" w:rsidP="00FC3461">
            <w:pPr>
              <w:shd w:val="clear" w:color="auto" w:fill="FFFFFF"/>
              <w:rPr>
                <w:rFonts w:ascii="Times New Roman" w:hAnsi="Times New Roman"/>
                <w:b/>
                <w:sz w:val="24"/>
                <w:szCs w:val="24"/>
                <w:lang w:eastAsia="en-US"/>
              </w:rPr>
            </w:pPr>
            <w:r>
              <w:rPr>
                <w:rFonts w:ascii="Times New Roman" w:eastAsia="Helvetica" w:hAnsi="Times New Roman"/>
                <w:sz w:val="24"/>
                <w:szCs w:val="24"/>
                <w:shd w:val="clear" w:color="auto" w:fill="FFFFFF"/>
                <w:lang w:eastAsia="zh-CN" w:bidi="ar"/>
              </w:rPr>
              <w:t xml:space="preserve">Мастер-класс </w:t>
            </w:r>
            <w:r w:rsidRPr="008F278D">
              <w:rPr>
                <w:rFonts w:ascii="Times New Roman" w:eastAsia="Helvetica" w:hAnsi="Times New Roman"/>
                <w:sz w:val="24"/>
                <w:szCs w:val="24"/>
                <w:shd w:val="clear" w:color="auto" w:fill="FFFFFF"/>
                <w:lang w:eastAsia="zh-CN" w:bidi="ar"/>
              </w:rPr>
              <w:t>«У куклы из лыка</w:t>
            </w:r>
            <w:r>
              <w:rPr>
                <w:rFonts w:ascii="Times New Roman" w:eastAsia="Helvetica" w:hAnsi="Times New Roman"/>
                <w:sz w:val="24"/>
                <w:szCs w:val="24"/>
                <w:shd w:val="clear" w:color="auto" w:fill="FFFFFF"/>
                <w:lang w:eastAsia="zh-CN" w:bidi="ar"/>
              </w:rPr>
              <w:t xml:space="preserve"> - </w:t>
            </w:r>
            <w:r w:rsidRPr="008F278D">
              <w:rPr>
                <w:rFonts w:ascii="Times New Roman" w:eastAsia="Helvetica" w:hAnsi="Times New Roman"/>
                <w:sz w:val="24"/>
                <w:szCs w:val="24"/>
                <w:shd w:val="clear" w:color="auto" w:fill="FFFFFF"/>
                <w:lang w:eastAsia="zh-CN" w:bidi="ar"/>
              </w:rPr>
              <w:t xml:space="preserve">русская душа» </w:t>
            </w:r>
            <w:r>
              <w:rPr>
                <w:rFonts w:ascii="Times New Roman" w:eastAsia="Helvetica" w:hAnsi="Times New Roman"/>
                <w:sz w:val="24"/>
                <w:szCs w:val="24"/>
                <w:shd w:val="clear" w:color="auto" w:fill="FFFFFF"/>
                <w:lang w:eastAsia="zh-CN" w:bidi="ar"/>
              </w:rPr>
              <w:t>(</w:t>
            </w:r>
            <w:r w:rsidRPr="008F278D">
              <w:rPr>
                <w:rFonts w:ascii="Times New Roman" w:eastAsia="Helvetica" w:hAnsi="Times New Roman"/>
                <w:sz w:val="24"/>
                <w:szCs w:val="24"/>
                <w:shd w:val="clear" w:color="auto" w:fill="FFFFFF"/>
                <w:lang w:eastAsia="zh-CN" w:bidi="ar"/>
              </w:rPr>
              <w:t>0+</w:t>
            </w:r>
            <w:r>
              <w:rPr>
                <w:rFonts w:ascii="Times New Roman" w:eastAsia="Helvetica" w:hAnsi="Times New Roman"/>
                <w:sz w:val="24"/>
                <w:szCs w:val="24"/>
                <w:shd w:val="clear" w:color="auto" w:fill="FFFFFF"/>
                <w:lang w:eastAsia="zh-CN" w:bidi="ar"/>
              </w:rPr>
              <w:t>)</w:t>
            </w:r>
          </w:p>
        </w:tc>
        <w:tc>
          <w:tcPr>
            <w:tcW w:w="2126" w:type="dxa"/>
          </w:tcPr>
          <w:p w:rsidR="00FC3461" w:rsidRPr="008F278D" w:rsidRDefault="00FC3461" w:rsidP="00FC3461">
            <w:pPr>
              <w:rPr>
                <w:rFonts w:ascii="Times New Roman" w:hAnsi="Times New Roman"/>
                <w:sz w:val="24"/>
                <w:szCs w:val="24"/>
                <w:lang w:eastAsia="en-US"/>
              </w:rPr>
            </w:pPr>
            <w:r w:rsidRPr="008F278D">
              <w:rPr>
                <w:rFonts w:ascii="Times New Roman" w:hAnsi="Times New Roman"/>
                <w:sz w:val="24"/>
                <w:szCs w:val="24"/>
                <w:lang w:eastAsia="en-US"/>
              </w:rPr>
              <w:t>МБУК  «ГДК»</w:t>
            </w:r>
          </w:p>
          <w:p w:rsidR="00FC3461" w:rsidRPr="008F278D" w:rsidRDefault="00FC3461" w:rsidP="00FC3461">
            <w:pPr>
              <w:rPr>
                <w:rFonts w:ascii="Times New Roman" w:hAnsi="Times New Roman"/>
                <w:sz w:val="24"/>
                <w:szCs w:val="24"/>
                <w:lang w:eastAsia="en-US"/>
              </w:rPr>
            </w:pPr>
            <w:r w:rsidRPr="008F278D">
              <w:rPr>
                <w:rFonts w:ascii="Times New Roman" w:hAnsi="Times New Roman"/>
                <w:sz w:val="24"/>
                <w:szCs w:val="24"/>
                <w:lang w:eastAsia="en-US"/>
              </w:rPr>
              <w:t xml:space="preserve">Отделение </w:t>
            </w:r>
          </w:p>
          <w:p w:rsidR="00FC3461" w:rsidRPr="008F278D" w:rsidRDefault="00FC3461" w:rsidP="00FC3461">
            <w:pPr>
              <w:rPr>
                <w:rFonts w:ascii="Times New Roman" w:hAnsi="Times New Roman"/>
                <w:sz w:val="24"/>
                <w:szCs w:val="24"/>
                <w:lang w:eastAsia="en-US"/>
              </w:rPr>
            </w:pPr>
            <w:r w:rsidRPr="008F278D">
              <w:rPr>
                <w:rFonts w:ascii="Times New Roman" w:hAnsi="Times New Roman"/>
                <w:sz w:val="24"/>
                <w:szCs w:val="24"/>
                <w:lang w:eastAsia="en-US"/>
              </w:rPr>
              <w:t>с. Садовое,</w:t>
            </w:r>
          </w:p>
          <w:p w:rsidR="00FC3461" w:rsidRPr="008F278D" w:rsidRDefault="00FC3461" w:rsidP="00FC3461">
            <w:pPr>
              <w:textAlignment w:val="baseline"/>
              <w:rPr>
                <w:rFonts w:ascii="Times New Roman" w:hAnsi="Times New Roman"/>
                <w:sz w:val="24"/>
                <w:szCs w:val="24"/>
                <w:lang w:eastAsia="en-US"/>
              </w:rPr>
            </w:pPr>
            <w:r>
              <w:rPr>
                <w:rFonts w:ascii="Times New Roman" w:hAnsi="Times New Roman"/>
                <w:sz w:val="24"/>
                <w:szCs w:val="24"/>
                <w:lang w:eastAsia="en-US"/>
              </w:rPr>
              <w:t xml:space="preserve">(Юбилейная, </w:t>
            </w:r>
            <w:r w:rsidRPr="008F278D">
              <w:rPr>
                <w:rFonts w:ascii="Times New Roman" w:hAnsi="Times New Roman"/>
                <w:sz w:val="24"/>
                <w:szCs w:val="24"/>
                <w:lang w:eastAsia="en-US"/>
              </w:rPr>
              <w:t>13</w:t>
            </w:r>
            <w:r>
              <w:rPr>
                <w:rFonts w:ascii="Times New Roman" w:hAnsi="Times New Roman"/>
                <w:sz w:val="24"/>
                <w:szCs w:val="24"/>
                <w:lang w:eastAsia="en-US"/>
              </w:rPr>
              <w:t>)</w:t>
            </w:r>
          </w:p>
        </w:tc>
        <w:tc>
          <w:tcPr>
            <w:tcW w:w="2410" w:type="dxa"/>
          </w:tcPr>
          <w:p w:rsidR="00FC3461" w:rsidRPr="00B630FC" w:rsidRDefault="00FC3461" w:rsidP="00FC3461">
            <w:pPr>
              <w:rPr>
                <w:sz w:val="24"/>
                <w:szCs w:val="24"/>
              </w:rPr>
            </w:pPr>
            <w:r w:rsidRPr="0062276B">
              <w:rPr>
                <w:rFonts w:ascii="Times New Roman" w:eastAsia="SimSun" w:hAnsi="Times New Roman"/>
                <w:sz w:val="24"/>
                <w:szCs w:val="24"/>
              </w:rPr>
              <w:t>Будет сделана</w:t>
            </w:r>
            <w:r>
              <w:rPr>
                <w:rFonts w:ascii="Times New Roman" w:eastAsia="SimSun" w:hAnsi="Times New Roman"/>
                <w:sz w:val="24"/>
                <w:szCs w:val="24"/>
              </w:rPr>
              <w:t xml:space="preserve"> традиционная кукла из лыка.</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39</w:t>
            </w:r>
          </w:p>
        </w:tc>
        <w:tc>
          <w:tcPr>
            <w:tcW w:w="1134" w:type="dxa"/>
          </w:tcPr>
          <w:p w:rsidR="00FC3461" w:rsidRPr="008F278D" w:rsidRDefault="00FC3461" w:rsidP="00FC3461">
            <w:pPr>
              <w:rPr>
                <w:rFonts w:ascii="Times New Roman" w:hAnsi="Times New Roman"/>
                <w:sz w:val="24"/>
                <w:szCs w:val="24"/>
                <w:lang w:eastAsia="en-US"/>
              </w:rPr>
            </w:pPr>
            <w:r>
              <w:rPr>
                <w:rFonts w:ascii="Times New Roman" w:hAnsi="Times New Roman"/>
                <w:sz w:val="24"/>
                <w:szCs w:val="24"/>
                <w:lang w:eastAsia="en-US"/>
              </w:rPr>
              <w:t>10.10.</w:t>
            </w:r>
            <w:r w:rsidRPr="008F278D">
              <w:rPr>
                <w:rFonts w:ascii="Times New Roman" w:hAnsi="Times New Roman"/>
                <w:sz w:val="24"/>
                <w:szCs w:val="24"/>
                <w:lang w:eastAsia="en-US"/>
              </w:rPr>
              <w:t>26</w:t>
            </w:r>
          </w:p>
          <w:p w:rsidR="00FC3461" w:rsidRPr="008F278D" w:rsidRDefault="00FC3461" w:rsidP="00FC3461">
            <w:pPr>
              <w:rPr>
                <w:rFonts w:ascii="Times New Roman" w:hAnsi="Times New Roman"/>
                <w:sz w:val="24"/>
                <w:szCs w:val="24"/>
                <w:lang w:eastAsia="en-US"/>
              </w:rPr>
            </w:pPr>
            <w:r w:rsidRPr="008F278D">
              <w:rPr>
                <w:rFonts w:ascii="Times New Roman" w:hAnsi="Times New Roman"/>
                <w:sz w:val="24"/>
                <w:szCs w:val="24"/>
                <w:lang w:eastAsia="en-US"/>
              </w:rPr>
              <w:t>13:00</w:t>
            </w:r>
          </w:p>
          <w:p w:rsidR="00FC3461" w:rsidRPr="008F278D" w:rsidRDefault="00FC3461" w:rsidP="00FC3461">
            <w:pPr>
              <w:rPr>
                <w:rFonts w:ascii="Times New Roman" w:hAnsi="Times New Roman"/>
                <w:sz w:val="24"/>
                <w:szCs w:val="24"/>
                <w:lang w:eastAsia="en-US"/>
              </w:rPr>
            </w:pPr>
            <w:r w:rsidRPr="008F278D">
              <w:rPr>
                <w:rFonts w:ascii="Times New Roman" w:hAnsi="Times New Roman"/>
                <w:sz w:val="24"/>
                <w:szCs w:val="24"/>
                <w:lang w:eastAsia="en-US"/>
              </w:rPr>
              <w:t>МЗ</w:t>
            </w:r>
          </w:p>
        </w:tc>
        <w:tc>
          <w:tcPr>
            <w:tcW w:w="1843" w:type="dxa"/>
          </w:tcPr>
          <w:p w:rsidR="00FC3461" w:rsidRPr="008F278D" w:rsidRDefault="00FC3461" w:rsidP="00FC3461">
            <w:pPr>
              <w:rPr>
                <w:rFonts w:ascii="Times New Roman" w:hAnsi="Times New Roman"/>
                <w:sz w:val="24"/>
                <w:szCs w:val="24"/>
                <w:lang w:eastAsia="en-US"/>
              </w:rPr>
            </w:pPr>
            <w:r w:rsidRPr="008F278D">
              <w:rPr>
                <w:rFonts w:ascii="Times New Roman" w:hAnsi="Times New Roman"/>
                <w:sz w:val="24"/>
                <w:szCs w:val="24"/>
                <w:lang w:eastAsia="en-US"/>
              </w:rPr>
              <w:t>Беседа «Правильное  питание»</w:t>
            </w:r>
            <w:r>
              <w:rPr>
                <w:rFonts w:ascii="Times New Roman" w:hAnsi="Times New Roman"/>
                <w:sz w:val="24"/>
                <w:szCs w:val="24"/>
                <w:lang w:eastAsia="en-US"/>
              </w:rPr>
              <w:t xml:space="preserve"> (</w:t>
            </w:r>
            <w:r w:rsidRPr="008F278D">
              <w:rPr>
                <w:rFonts w:ascii="Times New Roman" w:hAnsi="Times New Roman"/>
                <w:sz w:val="24"/>
                <w:szCs w:val="24"/>
                <w:lang w:eastAsia="en-US"/>
              </w:rPr>
              <w:t>6+</w:t>
            </w:r>
            <w:r>
              <w:rPr>
                <w:rFonts w:ascii="Times New Roman" w:hAnsi="Times New Roman"/>
                <w:sz w:val="24"/>
                <w:szCs w:val="24"/>
                <w:lang w:eastAsia="en-US"/>
              </w:rPr>
              <w:t>)</w:t>
            </w:r>
          </w:p>
        </w:tc>
        <w:tc>
          <w:tcPr>
            <w:tcW w:w="2126" w:type="dxa"/>
          </w:tcPr>
          <w:p w:rsidR="00FC3461" w:rsidRDefault="00FC3461" w:rsidP="00FC3461">
            <w:pPr>
              <w:rPr>
                <w:rFonts w:ascii="Times New Roman" w:hAnsi="Times New Roman"/>
                <w:sz w:val="24"/>
                <w:szCs w:val="24"/>
              </w:rPr>
            </w:pPr>
            <w:r>
              <w:rPr>
                <w:rFonts w:ascii="Times New Roman" w:hAnsi="Times New Roman"/>
                <w:sz w:val="24"/>
                <w:szCs w:val="24"/>
              </w:rPr>
              <w:t>МБУК «ГДК»</w:t>
            </w:r>
          </w:p>
          <w:p w:rsidR="00FC3461" w:rsidRDefault="00FC3461" w:rsidP="00FC3461">
            <w:pPr>
              <w:rPr>
                <w:rFonts w:ascii="Times New Roman" w:hAnsi="Times New Roman"/>
                <w:sz w:val="24"/>
                <w:szCs w:val="24"/>
              </w:rPr>
            </w:pPr>
            <w:r w:rsidRPr="008F278D">
              <w:rPr>
                <w:rFonts w:ascii="Times New Roman" w:hAnsi="Times New Roman"/>
                <w:sz w:val="24"/>
                <w:szCs w:val="24"/>
              </w:rPr>
              <w:t xml:space="preserve">Отделение </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с. Плодопитомник</w:t>
            </w:r>
          </w:p>
          <w:p w:rsidR="00FC3461" w:rsidRPr="008F278D" w:rsidRDefault="00FC3461" w:rsidP="00FC3461">
            <w:pPr>
              <w:rPr>
                <w:rFonts w:ascii="Times New Roman" w:hAnsi="Times New Roman"/>
                <w:sz w:val="24"/>
                <w:szCs w:val="24"/>
                <w:lang w:eastAsia="en-US"/>
              </w:rPr>
            </w:pPr>
            <w:r>
              <w:rPr>
                <w:rFonts w:ascii="Times New Roman" w:hAnsi="Times New Roman"/>
                <w:sz w:val="24"/>
                <w:szCs w:val="24"/>
              </w:rPr>
              <w:t>(</w:t>
            </w:r>
            <w:r w:rsidRPr="008F278D">
              <w:rPr>
                <w:rFonts w:ascii="Times New Roman" w:hAnsi="Times New Roman"/>
                <w:sz w:val="24"/>
                <w:szCs w:val="24"/>
              </w:rPr>
              <w:t>Центральная, 1</w:t>
            </w:r>
            <w:r>
              <w:rPr>
                <w:rFonts w:ascii="Times New Roman" w:hAnsi="Times New Roman"/>
                <w:sz w:val="24"/>
                <w:szCs w:val="24"/>
              </w:rPr>
              <w:t>)</w:t>
            </w:r>
          </w:p>
        </w:tc>
        <w:tc>
          <w:tcPr>
            <w:tcW w:w="2410" w:type="dxa"/>
          </w:tcPr>
          <w:p w:rsidR="00FC3461" w:rsidRPr="00B630FC" w:rsidRDefault="00FC3461" w:rsidP="00FC3461">
            <w:pPr>
              <w:rPr>
                <w:rFonts w:ascii="Times New Roman" w:hAnsi="Times New Roman"/>
                <w:sz w:val="24"/>
                <w:szCs w:val="24"/>
                <w:lang w:eastAsia="en-US"/>
              </w:rPr>
            </w:pPr>
            <w:r w:rsidRPr="00B630FC">
              <w:rPr>
                <w:rFonts w:ascii="Times New Roman" w:hAnsi="Times New Roman"/>
                <w:sz w:val="24"/>
                <w:lang w:eastAsia="en-US"/>
              </w:rPr>
              <w:t>Волонтёры-медики расскажут о вредных и опасных продуктах для здоровья</w:t>
            </w:r>
            <w:r>
              <w:rPr>
                <w:rFonts w:ascii="Times New Roman" w:hAnsi="Times New Roman"/>
                <w:sz w:val="24"/>
                <w:lang w:eastAsia="en-US"/>
              </w:rPr>
              <w:t>.</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40</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13:00-15:00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Книжно-коллажная встреча «Поэзия от сердца»</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«Дом семьи»</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Пионерская, 157</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 49-49-16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Участники получат уникальную возможность воплотить свое видение любимого стихотворения в технике коллажа. Коллаж как форма искусства дает возможность визуализировать ключевые образы стихотворения, передать его настроение и атмосферу, создать уникальный художественный синтез слова и изображения.</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200 руб.</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 место бесплатно для участников СВО.</w:t>
            </w:r>
          </w:p>
        </w:tc>
        <w:tc>
          <w:tcPr>
            <w:tcW w:w="1276" w:type="dxa"/>
          </w:tcPr>
          <w:p w:rsidR="00FC3461" w:rsidRPr="00366FDE" w:rsidRDefault="00FC3461" w:rsidP="00366FDE">
            <w:pPr>
              <w:jc w:val="both"/>
              <w:rPr>
                <w:rFonts w:ascii="Times New Roman" w:hAnsi="Times New Roman" w:cs="Times New Roman"/>
                <w:bCs/>
                <w:sz w:val="24"/>
                <w:szCs w:val="24"/>
                <w:lang w:eastAsia="en-US"/>
              </w:rPr>
            </w:pPr>
            <w:r>
              <w:t>Пушкинская карта</w:t>
            </w:r>
          </w:p>
        </w:tc>
      </w:tr>
      <w:tr w:rsidR="00FC3461" w:rsidRPr="00366FDE" w:rsidTr="00366FDE">
        <w:tc>
          <w:tcPr>
            <w:tcW w:w="675" w:type="dxa"/>
          </w:tcPr>
          <w:p w:rsidR="00FC3461" w:rsidRDefault="00FC3461">
            <w:r>
              <w:t>41</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13:00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Химический интерактив «Экспериментариум»</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 xml:space="preserve">Химический интерактив «Экспериментируем» — это удивительная площадка для изучения химии для детей. Вместе с </w:t>
            </w:r>
            <w:r>
              <w:rPr>
                <w:rFonts w:ascii="Times New Roman" w:hAnsi="Times New Roman" w:cs="Times New Roman"/>
                <w:sz w:val="24"/>
                <w:szCs w:val="24"/>
                <w:lang w:eastAsia="en-US"/>
              </w:rPr>
              <w:lastRenderedPageBreak/>
              <w:t>тематической книжной подборкой для детей из фонда библиотеки, ребята погрузятся в мир увлекательный мир химии. А с помощью специального оборудования и реагентов ребята смогут изучать, ставить различные опыты и проводить собственные эксперименты.</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Занятие проводит Мария Воронкина - педагог по химии и физике.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Платное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42</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14-00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0+</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«Большой экран» Кинопоказ (с применением платформы «Киноуроки в школах России и мира)</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с. Садовое</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Юбилейная, 13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49-49-17</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Что делать, когда брату дал слово и чувствуешь ответственность, а душа рвётся помочь? Василёк принимает непростое решение. Фильм раскрывает тему решительности, способность быстро, самостоятельно принимать ответственные решения во имя добра и блага в непростых условиях</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 и подростки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sidP="00FC3461">
            <w:r>
              <w:t>43</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15:00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Час настольных игр</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«Учись-играя!»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«Багульник»</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 Моховая Падь, Л-2</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Сотрудник библиотеки познакомит участников мероприятия с познавательными настольными играми, которые в развлекательной форме обучают игроков.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Все категории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Неорганизованная группа 5</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44</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15:00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Гончарные посиделки «Кастомный обвес»</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ММБ им А.П.Чехова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ул.Комсомольская,3</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Тел.:49-49-05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Сначала прокачаем литературную базу: вспомним крутые сцены из приключенческих романов, разберём героев по косточкам — что ими двигало, почему они поступали так, а не иначе, и почему эти истории до сих пор в топе. А потом переключимся на крафт: будем лепить из глины стильные аксессуары — брелоки, значки и обвесы.</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8</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650 руб.</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45</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15:30-17:30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Познавательный час «Солнце в русских сказках»</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«Дом семьи»</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Пионерская, 157</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 49-49-16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Участники погрузятся в яркий и эмоциональный мир сказок, узнают удивительные факты о том, как образ солнца прошёл сквозь века — от языческих преданий до волшебных историй, которые нам читали на ночь, — и откроют тайны его символики в народной культуре. Каждый участник создаст собственного ловца солнца, вдохновляясь образами из русских сказок.</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1000 руб.</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 место бесплатно для участников СВО.</w:t>
            </w:r>
          </w:p>
        </w:tc>
        <w:tc>
          <w:tcPr>
            <w:tcW w:w="1276" w:type="dxa"/>
          </w:tcPr>
          <w:p w:rsidR="00FC3461" w:rsidRPr="00366FDE" w:rsidRDefault="00FC3461" w:rsidP="00366FDE">
            <w:pPr>
              <w:jc w:val="both"/>
              <w:rPr>
                <w:rFonts w:ascii="Times New Roman" w:hAnsi="Times New Roman" w:cs="Times New Roman"/>
                <w:bCs/>
                <w:sz w:val="24"/>
                <w:szCs w:val="24"/>
                <w:lang w:eastAsia="en-US"/>
              </w:rPr>
            </w:pPr>
            <w:r>
              <w:t>Пушкинская карта</w:t>
            </w:r>
          </w:p>
        </w:tc>
      </w:tr>
      <w:tr w:rsidR="00FC3461" w:rsidRPr="00366FDE" w:rsidTr="00366FDE">
        <w:tc>
          <w:tcPr>
            <w:tcW w:w="675" w:type="dxa"/>
          </w:tcPr>
          <w:p w:rsidR="00FC3461" w:rsidRDefault="00FC3461">
            <w:r>
              <w:t>46</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16:00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Литературный </w:t>
            </w:r>
            <w:r>
              <w:rPr>
                <w:rFonts w:ascii="Times New Roman" w:hAnsi="Times New Roman" w:cs="Times New Roman"/>
                <w:sz w:val="24"/>
                <w:szCs w:val="24"/>
                <w:lang w:eastAsia="en-US"/>
              </w:rPr>
              <w:lastRenderedPageBreak/>
              <w:t>экскурс</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«По улицам русских классиков»</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МБ городских </w:t>
            </w:r>
            <w:r>
              <w:rPr>
                <w:rFonts w:ascii="Times New Roman" w:hAnsi="Times New Roman" w:cs="Times New Roman"/>
                <w:sz w:val="24"/>
                <w:szCs w:val="24"/>
                <w:lang w:eastAsia="en-US"/>
              </w:rPr>
              <w:lastRenderedPageBreak/>
              <w:t>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Участники </w:t>
            </w:r>
            <w:r>
              <w:rPr>
                <w:rFonts w:ascii="Times New Roman" w:hAnsi="Times New Roman" w:cs="Times New Roman"/>
                <w:sz w:val="24"/>
                <w:szCs w:val="24"/>
                <w:lang w:eastAsia="en-US"/>
              </w:rPr>
              <w:lastRenderedPageBreak/>
              <w:t>отправляются в увлекательное путешествие по улицам города Благовещенска, названным в честь известных писателей и поэтов, чтобы узнать, как литература связана с историей их родного города и всей России.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Неорганизованная группа 8</w:t>
            </w:r>
          </w:p>
        </w:tc>
        <w:tc>
          <w:tcPr>
            <w:tcW w:w="1276" w:type="dxa"/>
          </w:tcPr>
          <w:p w:rsidR="00FC3461" w:rsidRPr="00366FDE" w:rsidRDefault="00FC3461" w:rsidP="00366FDE">
            <w:pPr>
              <w:jc w:val="both"/>
              <w:rPr>
                <w:rFonts w:ascii="Times New Roman" w:hAnsi="Times New Roman" w:cs="Times New Roman"/>
                <w:bCs/>
                <w:sz w:val="24"/>
                <w:szCs w:val="24"/>
                <w:lang w:eastAsia="en-US"/>
              </w:rPr>
            </w:pPr>
            <w:r>
              <w:lastRenderedPageBreak/>
              <w:t>Пушкинска</w:t>
            </w:r>
            <w:r>
              <w:lastRenderedPageBreak/>
              <w:t>я карта</w:t>
            </w:r>
          </w:p>
        </w:tc>
      </w:tr>
      <w:tr w:rsidR="00FC3461" w:rsidRPr="00366FDE" w:rsidTr="00366FDE">
        <w:tc>
          <w:tcPr>
            <w:tcW w:w="675" w:type="dxa"/>
          </w:tcPr>
          <w:p w:rsidR="00FC3461" w:rsidRDefault="00FC3461">
            <w:r>
              <w:lastRenderedPageBreak/>
              <w:t>47</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16:00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Интерактивная игра</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«Пространственная аномалия»</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Интерактивная игра «Пространственная аномалия» основана на мотивах научно-фантастических произведений о зонах с изменёнными физическими свойствами. Формат мероприятия предполагает устное прохождение участниками условного маршрута с заданиями на внимательность, логику и командное взаимодействие. В процессе используются тематические материалы, элементы антуража и игровые ситуации, моделирующие исследование неизвестной территории.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Молодёжь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48</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17:00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Вечер презентаций «Месть слайдов»</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МБО им. Б.А. Машука, ул. Институтская 10/1, тел.: 49-49-08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 xml:space="preserve">Это творческое и интеллектуальное мероприятие – альтернатива традиционному формату </w:t>
            </w:r>
            <w:r>
              <w:rPr>
                <w:rFonts w:ascii="Times New Roman" w:hAnsi="Times New Roman" w:cs="Times New Roman"/>
                <w:sz w:val="24"/>
                <w:szCs w:val="24"/>
                <w:lang w:eastAsia="en-US"/>
              </w:rPr>
              <w:lastRenderedPageBreak/>
              <w:t>монотонных выступлений. Оно предлагает участникам представить свои увлечения, проекты, мечты и оригинальные идеи в виде лаконичных, динамичных презентаций на самые разные темы: от ярких эпизодов мировой истории и глубинных смыслов литературных произведений до любопытных фактов из науки, искусства, современных технологий и других областей знаний. Отказываясь от шаблонных докладов, формат делает акцент на живой подаче и искренности спикеров.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Молодёжь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12</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49</w:t>
            </w:r>
          </w:p>
        </w:tc>
        <w:tc>
          <w:tcPr>
            <w:tcW w:w="1134" w:type="dxa"/>
          </w:tcPr>
          <w:p w:rsidR="00FC3461" w:rsidRDefault="00FC3461" w:rsidP="00FC3461">
            <w:pPr>
              <w:rPr>
                <w:rFonts w:ascii="Times New Roman" w:hAnsi="Times New Roman"/>
                <w:sz w:val="24"/>
                <w:szCs w:val="24"/>
              </w:rPr>
            </w:pPr>
            <w:r>
              <w:rPr>
                <w:rFonts w:ascii="Times New Roman" w:hAnsi="Times New Roman"/>
                <w:sz w:val="24"/>
                <w:szCs w:val="24"/>
              </w:rPr>
              <w:t>10.10.26</w:t>
            </w:r>
          </w:p>
          <w:p w:rsidR="00FC3461" w:rsidRPr="008F278D" w:rsidRDefault="00FC3461" w:rsidP="00FC3461">
            <w:pPr>
              <w:rPr>
                <w:rFonts w:ascii="Times New Roman" w:hAnsi="Times New Roman"/>
                <w:sz w:val="24"/>
                <w:szCs w:val="24"/>
              </w:rPr>
            </w:pPr>
            <w:r>
              <w:rPr>
                <w:rFonts w:ascii="Times New Roman" w:hAnsi="Times New Roman"/>
                <w:sz w:val="24"/>
                <w:szCs w:val="24"/>
              </w:rPr>
              <w:t>17:00</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ПМ</w:t>
            </w:r>
          </w:p>
        </w:tc>
        <w:tc>
          <w:tcPr>
            <w:tcW w:w="1843" w:type="dxa"/>
          </w:tcPr>
          <w:p w:rsidR="00FC3461" w:rsidRPr="008F278D" w:rsidRDefault="00FC3461" w:rsidP="00FC3461">
            <w:pPr>
              <w:pStyle w:val="1"/>
              <w:spacing w:after="200"/>
              <w:rPr>
                <w:rFonts w:ascii="Times New Roman" w:hAnsi="Times New Roman"/>
                <w:sz w:val="24"/>
                <w:szCs w:val="24"/>
              </w:rPr>
            </w:pPr>
            <w:r>
              <w:rPr>
                <w:rFonts w:ascii="Times New Roman" w:hAnsi="Times New Roman"/>
                <w:sz w:val="24"/>
                <w:szCs w:val="24"/>
              </w:rPr>
              <w:t xml:space="preserve">Спектакль «Убийство в нотариальной конторе» молодежного театра </w:t>
            </w:r>
            <w:r>
              <w:rPr>
                <w:rFonts w:ascii="Times New Roman" w:hAnsi="Times New Roman"/>
                <w:sz w:val="24"/>
                <w:szCs w:val="24"/>
              </w:rPr>
              <w:br/>
            </w:r>
            <w:proofErr w:type="spellStart"/>
            <w:r>
              <w:rPr>
                <w:rFonts w:ascii="Times New Roman" w:hAnsi="Times New Roman"/>
                <w:sz w:val="24"/>
                <w:szCs w:val="24"/>
              </w:rPr>
              <w:t>им</w:t>
            </w:r>
            <w:proofErr w:type="gramStart"/>
            <w:r>
              <w:rPr>
                <w:rFonts w:ascii="Times New Roman" w:hAnsi="Times New Roman"/>
                <w:sz w:val="24"/>
                <w:szCs w:val="24"/>
              </w:rPr>
              <w:t>.В</w:t>
            </w:r>
            <w:proofErr w:type="gramEnd"/>
            <w:r>
              <w:rPr>
                <w:rFonts w:ascii="Times New Roman" w:hAnsi="Times New Roman"/>
                <w:sz w:val="24"/>
                <w:szCs w:val="24"/>
              </w:rPr>
              <w:t>асильевых</w:t>
            </w:r>
            <w:proofErr w:type="spellEnd"/>
            <w:r>
              <w:rPr>
                <w:rFonts w:ascii="Times New Roman" w:hAnsi="Times New Roman"/>
                <w:sz w:val="24"/>
                <w:szCs w:val="24"/>
              </w:rPr>
              <w:t xml:space="preserve"> </w:t>
            </w:r>
            <w:r w:rsidRPr="00B30C8B">
              <w:rPr>
                <w:rFonts w:ascii="Times New Roman" w:hAnsi="Times New Roman"/>
                <w:sz w:val="24"/>
                <w:szCs w:val="24"/>
              </w:rPr>
              <w:t>(16+)</w:t>
            </w:r>
          </w:p>
        </w:tc>
        <w:tc>
          <w:tcPr>
            <w:tcW w:w="2126" w:type="dxa"/>
          </w:tcPr>
          <w:p w:rsidR="00FC3461" w:rsidRDefault="00FC3461" w:rsidP="00FC3461">
            <w:pPr>
              <w:rPr>
                <w:rFonts w:ascii="Times New Roman" w:hAnsi="Times New Roman"/>
                <w:sz w:val="24"/>
                <w:szCs w:val="24"/>
              </w:rPr>
            </w:pPr>
            <w:r>
              <w:rPr>
                <w:rFonts w:ascii="Times New Roman" w:hAnsi="Times New Roman"/>
                <w:sz w:val="24"/>
                <w:szCs w:val="24"/>
              </w:rPr>
              <w:t>МБУК «ГДК»</w:t>
            </w:r>
          </w:p>
          <w:p w:rsidR="00FC3461" w:rsidRPr="008F278D" w:rsidRDefault="00FC3461" w:rsidP="00FC3461">
            <w:pPr>
              <w:rPr>
                <w:rFonts w:ascii="Times New Roman" w:hAnsi="Times New Roman"/>
                <w:sz w:val="24"/>
                <w:szCs w:val="24"/>
              </w:rPr>
            </w:pPr>
            <w:r>
              <w:rPr>
                <w:rFonts w:ascii="Times New Roman" w:hAnsi="Times New Roman"/>
                <w:sz w:val="24"/>
                <w:szCs w:val="24"/>
              </w:rPr>
              <w:t>(Ленина, 144)</w:t>
            </w:r>
          </w:p>
        </w:tc>
        <w:tc>
          <w:tcPr>
            <w:tcW w:w="2410" w:type="dxa"/>
          </w:tcPr>
          <w:p w:rsidR="00FC3461" w:rsidRPr="00B630FC" w:rsidRDefault="00FC3461" w:rsidP="00FC3461">
            <w:pPr>
              <w:contextualSpacing/>
              <w:rPr>
                <w:rFonts w:ascii="Times New Roman" w:hAnsi="Times New Roman"/>
                <w:szCs w:val="24"/>
                <w:lang w:eastAsia="en-US"/>
              </w:rPr>
            </w:pPr>
            <w:r w:rsidRPr="00B630FC">
              <w:rPr>
                <w:rFonts w:ascii="Times New Roman" w:hAnsi="Times New Roman"/>
                <w:color w:val="000000"/>
                <w:sz w:val="24"/>
                <w:szCs w:val="20"/>
              </w:rPr>
              <w:t>В канун Нового года в парижской нотариальной конторе происходит дерзкое убийство. Но труп таинственно исчезает, оставляя полицию в недоум</w:t>
            </w:r>
            <w:r>
              <w:rPr>
                <w:rFonts w:ascii="Times New Roman" w:hAnsi="Times New Roman"/>
                <w:color w:val="000000"/>
                <w:sz w:val="24"/>
                <w:szCs w:val="20"/>
              </w:rPr>
              <w:t>ении, а газетчиков — в восторге.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50</w:t>
            </w:r>
          </w:p>
        </w:tc>
        <w:tc>
          <w:tcPr>
            <w:tcW w:w="1134" w:type="dxa"/>
          </w:tcPr>
          <w:p w:rsidR="00FC3461" w:rsidRDefault="00FC3461" w:rsidP="00FC3461">
            <w:pPr>
              <w:rPr>
                <w:rFonts w:ascii="Times New Roman" w:hAnsi="Times New Roman"/>
                <w:sz w:val="24"/>
                <w:szCs w:val="24"/>
              </w:rPr>
            </w:pPr>
            <w:r>
              <w:rPr>
                <w:rFonts w:ascii="Times New Roman" w:hAnsi="Times New Roman"/>
                <w:sz w:val="24"/>
                <w:szCs w:val="24"/>
              </w:rPr>
              <w:t>10.10.26</w:t>
            </w:r>
          </w:p>
          <w:p w:rsidR="00FC3461" w:rsidRPr="008F278D" w:rsidRDefault="00FC3461" w:rsidP="00FC3461">
            <w:pPr>
              <w:rPr>
                <w:rFonts w:ascii="Times New Roman" w:hAnsi="Times New Roman"/>
                <w:sz w:val="24"/>
                <w:szCs w:val="24"/>
              </w:rPr>
            </w:pPr>
            <w:r>
              <w:rPr>
                <w:rFonts w:ascii="Times New Roman" w:hAnsi="Times New Roman"/>
                <w:sz w:val="24"/>
                <w:szCs w:val="24"/>
              </w:rPr>
              <w:t>19</w:t>
            </w:r>
            <w:r>
              <w:rPr>
                <w:rFonts w:ascii="Times New Roman" w:hAnsi="Times New Roman"/>
                <w:sz w:val="24"/>
                <w:szCs w:val="24"/>
              </w:rPr>
              <w:t>:00</w:t>
            </w:r>
          </w:p>
          <w:p w:rsidR="00FC3461" w:rsidRDefault="00FC3461" w:rsidP="00292531">
            <w:pPr>
              <w:jc w:val="center"/>
              <w:rPr>
                <w:rFonts w:ascii="Times New Roman" w:hAnsi="Times New Roman"/>
                <w:sz w:val="24"/>
                <w:szCs w:val="24"/>
              </w:rPr>
            </w:pPr>
          </w:p>
        </w:tc>
        <w:tc>
          <w:tcPr>
            <w:tcW w:w="1843" w:type="dxa"/>
          </w:tcPr>
          <w:p w:rsidR="00FC3461" w:rsidRDefault="00FC3461" w:rsidP="00FC3461">
            <w:pPr>
              <w:pStyle w:val="1"/>
              <w:spacing w:after="200"/>
              <w:rPr>
                <w:rFonts w:ascii="Times New Roman" w:hAnsi="Times New Roman"/>
                <w:sz w:val="24"/>
                <w:szCs w:val="24"/>
              </w:rPr>
            </w:pPr>
            <w:r w:rsidRPr="00FC3461">
              <w:rPr>
                <w:rFonts w:ascii="Times New Roman" w:hAnsi="Times New Roman"/>
                <w:bCs/>
                <w:iCs/>
                <w:sz w:val="24"/>
              </w:rPr>
              <w:t>Эмиль Кадыров «Муслим Магомаев. Памяти Великого Певца…»</w:t>
            </w:r>
          </w:p>
        </w:tc>
        <w:tc>
          <w:tcPr>
            <w:tcW w:w="2126" w:type="dxa"/>
          </w:tcPr>
          <w:p w:rsidR="00FC3461" w:rsidRDefault="00FC3461" w:rsidP="00FC3461">
            <w:pPr>
              <w:rPr>
                <w:rFonts w:ascii="Times New Roman" w:hAnsi="Times New Roman"/>
                <w:sz w:val="24"/>
                <w:szCs w:val="24"/>
              </w:rPr>
            </w:pPr>
            <w:r w:rsidRPr="00FC3461">
              <w:rPr>
                <w:rFonts w:ascii="Times New Roman" w:hAnsi="Times New Roman"/>
                <w:bCs/>
                <w:sz w:val="24"/>
                <w:szCs w:val="24"/>
              </w:rPr>
              <w:t>Большой зал ОКЦ</w:t>
            </w:r>
          </w:p>
        </w:tc>
        <w:tc>
          <w:tcPr>
            <w:tcW w:w="2410" w:type="dxa"/>
          </w:tcPr>
          <w:p w:rsidR="00FC3461" w:rsidRPr="00FC3461" w:rsidRDefault="00FC3461" w:rsidP="00FC3461">
            <w:pPr>
              <w:contextualSpacing/>
              <w:rPr>
                <w:rFonts w:ascii="Times New Roman" w:hAnsi="Times New Roman"/>
                <w:bCs/>
                <w:color w:val="000000"/>
                <w:sz w:val="24"/>
                <w:szCs w:val="20"/>
              </w:rPr>
            </w:pPr>
            <w:r w:rsidRPr="00FC3461">
              <w:rPr>
                <w:rFonts w:ascii="Times New Roman" w:hAnsi="Times New Roman"/>
                <w:bCs/>
                <w:color w:val="000000"/>
                <w:sz w:val="24"/>
                <w:szCs w:val="20"/>
              </w:rPr>
              <w:t>Гастрольное мероприятие</w:t>
            </w:r>
          </w:p>
          <w:p w:rsidR="00FC3461" w:rsidRPr="00B630FC" w:rsidRDefault="00FC3461" w:rsidP="00292531">
            <w:pPr>
              <w:contextualSpacing/>
              <w:jc w:val="center"/>
              <w:rPr>
                <w:rFonts w:ascii="Times New Roman" w:hAnsi="Times New Roman"/>
                <w:color w:val="000000"/>
                <w:sz w:val="24"/>
                <w:szCs w:val="20"/>
              </w:rPr>
            </w:pP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51</w:t>
            </w:r>
          </w:p>
        </w:tc>
        <w:tc>
          <w:tcPr>
            <w:tcW w:w="1134"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t>10.10.26</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20:00</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lastRenderedPageBreak/>
              <w:t>ПМ</w:t>
            </w:r>
          </w:p>
        </w:tc>
        <w:tc>
          <w:tcPr>
            <w:tcW w:w="1843"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lastRenderedPageBreak/>
              <w:t>Вечер танце</w:t>
            </w:r>
            <w:r>
              <w:rPr>
                <w:rFonts w:ascii="Times New Roman" w:hAnsi="Times New Roman"/>
                <w:sz w:val="24"/>
                <w:szCs w:val="24"/>
              </w:rPr>
              <w:t xml:space="preserve">в и настольных игр </w:t>
            </w:r>
            <w:r>
              <w:rPr>
                <w:rFonts w:ascii="Times New Roman" w:hAnsi="Times New Roman"/>
                <w:sz w:val="24"/>
                <w:szCs w:val="24"/>
              </w:rPr>
              <w:lastRenderedPageBreak/>
              <w:t>для молодёжи</w:t>
            </w:r>
            <w:r w:rsidRPr="008F278D">
              <w:rPr>
                <w:rFonts w:ascii="Times New Roman" w:hAnsi="Times New Roman"/>
                <w:sz w:val="24"/>
                <w:szCs w:val="24"/>
              </w:rPr>
              <w:t xml:space="preserve"> (16+)</w:t>
            </w:r>
          </w:p>
        </w:tc>
        <w:tc>
          <w:tcPr>
            <w:tcW w:w="2126" w:type="dxa"/>
          </w:tcPr>
          <w:p w:rsidR="00FC3461" w:rsidRPr="008F278D" w:rsidRDefault="00FC3461" w:rsidP="00FC3461">
            <w:pPr>
              <w:rPr>
                <w:rFonts w:ascii="Times New Roman" w:hAnsi="Times New Roman"/>
                <w:sz w:val="24"/>
                <w:szCs w:val="24"/>
              </w:rPr>
            </w:pPr>
            <w:r w:rsidRPr="008F278D">
              <w:rPr>
                <w:rFonts w:ascii="Times New Roman" w:hAnsi="Times New Roman"/>
                <w:sz w:val="24"/>
                <w:szCs w:val="24"/>
              </w:rPr>
              <w:lastRenderedPageBreak/>
              <w:t>МБУК «ГДК»</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Отделение</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lastRenderedPageBreak/>
              <w:t>с. Белогорье</w:t>
            </w:r>
          </w:p>
          <w:p w:rsidR="00FC3461" w:rsidRPr="008F278D" w:rsidRDefault="00FC3461" w:rsidP="00FC3461">
            <w:pPr>
              <w:rPr>
                <w:rFonts w:ascii="Times New Roman" w:hAnsi="Times New Roman"/>
                <w:sz w:val="24"/>
                <w:szCs w:val="24"/>
              </w:rPr>
            </w:pPr>
            <w:r w:rsidRPr="008F278D">
              <w:rPr>
                <w:rFonts w:ascii="Times New Roman" w:hAnsi="Times New Roman"/>
                <w:sz w:val="24"/>
                <w:szCs w:val="24"/>
              </w:rPr>
              <w:t xml:space="preserve"> (Релочная, 22)</w:t>
            </w:r>
          </w:p>
        </w:tc>
        <w:tc>
          <w:tcPr>
            <w:tcW w:w="2410" w:type="dxa"/>
          </w:tcPr>
          <w:p w:rsidR="00FC3461" w:rsidRPr="00B630FC" w:rsidRDefault="00FC3461" w:rsidP="00292531">
            <w:pPr>
              <w:contextualSpacing/>
              <w:jc w:val="center"/>
              <w:rPr>
                <w:rFonts w:ascii="Times New Roman" w:hAnsi="Times New Roman"/>
                <w:szCs w:val="24"/>
                <w:lang w:eastAsia="en-US"/>
              </w:rPr>
            </w:pPr>
            <w:r w:rsidRPr="00B630FC">
              <w:rPr>
                <w:rFonts w:ascii="Times New Roman" w:hAnsi="Times New Roman"/>
                <w:sz w:val="24"/>
                <w:szCs w:val="20"/>
              </w:rPr>
              <w:lastRenderedPageBreak/>
              <w:t>Молодёжная дискотека</w:t>
            </w:r>
            <w:r>
              <w:rPr>
                <w:rFonts w:ascii="Times New Roman" w:hAnsi="Times New Roman"/>
                <w:sz w:val="24"/>
                <w:szCs w:val="20"/>
              </w:rPr>
              <w:t>.</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52</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Публикация «Приамурский ерундопель. Как все начиналось…»</w:t>
            </w:r>
          </w:p>
        </w:tc>
        <w:tc>
          <w:tcPr>
            <w:tcW w:w="2126" w:type="dxa"/>
          </w:tcPr>
          <w:p w:rsidR="00FC3461" w:rsidRPr="00366FDE" w:rsidRDefault="00FC3461" w:rsidP="00366FDE">
            <w:pPr>
              <w:jc w:val="both"/>
              <w:rPr>
                <w:rFonts w:ascii="Times New Roman" w:hAnsi="Times New Roman" w:cs="Times New Roman"/>
                <w:sz w:val="24"/>
                <w:szCs w:val="24"/>
                <w:lang w:eastAsia="en-US"/>
              </w:rPr>
            </w:pP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Взрослые</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53</w:t>
            </w:r>
          </w:p>
        </w:tc>
        <w:tc>
          <w:tcPr>
            <w:tcW w:w="1134" w:type="dxa"/>
          </w:tcPr>
          <w:p w:rsidR="00FC3461" w:rsidRPr="00366FDE" w:rsidRDefault="00FC3461" w:rsidP="00FC3461">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Pr="00366FDE" w:rsidRDefault="00FC3461" w:rsidP="00FC3461">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10</w:t>
            </w:r>
            <w:r>
              <w:rPr>
                <w:rFonts w:ascii="Times New Roman" w:hAnsi="Times New Roman" w:cs="Times New Roman"/>
                <w:sz w:val="24"/>
                <w:szCs w:val="24"/>
                <w:lang w:eastAsia="en-US"/>
              </w:rPr>
              <w:t>:00</w:t>
            </w:r>
          </w:p>
          <w:p w:rsidR="00FC3461" w:rsidRDefault="00FC3461" w:rsidP="00366FDE">
            <w:pPr>
              <w:jc w:val="both"/>
              <w:rPr>
                <w:rFonts w:ascii="Times New Roman" w:hAnsi="Times New Roman" w:cs="Times New Roman"/>
                <w:sz w:val="24"/>
                <w:szCs w:val="24"/>
                <w:lang w:eastAsia="en-US"/>
              </w:rPr>
            </w:pPr>
          </w:p>
        </w:tc>
        <w:tc>
          <w:tcPr>
            <w:tcW w:w="1843" w:type="dxa"/>
          </w:tcPr>
          <w:p w:rsidR="00FC3461" w:rsidRDefault="00FC3461" w:rsidP="00FC3461">
            <w:pPr>
              <w:rPr>
                <w:rFonts w:ascii="Times New Roman" w:hAnsi="Times New Roman" w:cs="Times New Roman"/>
                <w:sz w:val="24"/>
                <w:szCs w:val="24"/>
                <w:lang w:eastAsia="en-US"/>
              </w:rPr>
            </w:pPr>
            <w:r>
              <w:rPr>
                <w:rFonts w:ascii="Times New Roman" w:eastAsia="Times New Roman" w:hAnsi="Times New Roman"/>
                <w:bCs/>
                <w:iCs/>
              </w:rPr>
              <w:t>Посвящение в студийцы студии танца «Траффик»</w:t>
            </w:r>
          </w:p>
        </w:tc>
        <w:tc>
          <w:tcPr>
            <w:tcW w:w="2126" w:type="dxa"/>
          </w:tcPr>
          <w:p w:rsidR="00FC3461" w:rsidRPr="00366FDE" w:rsidRDefault="00FC3461" w:rsidP="00FC3461">
            <w:pPr>
              <w:rPr>
                <w:rFonts w:ascii="Times New Roman" w:hAnsi="Times New Roman" w:cs="Times New Roman"/>
                <w:sz w:val="24"/>
                <w:szCs w:val="24"/>
                <w:lang w:eastAsia="en-US"/>
              </w:rPr>
            </w:pPr>
            <w:r w:rsidRPr="00FC3461">
              <w:rPr>
                <w:rFonts w:ascii="Times New Roman" w:hAnsi="Times New Roman" w:cs="Times New Roman"/>
                <w:bCs/>
                <w:sz w:val="24"/>
                <w:szCs w:val="24"/>
                <w:lang w:eastAsia="en-US"/>
              </w:rPr>
              <w:t>Большой зал ОКЦ</w:t>
            </w:r>
          </w:p>
        </w:tc>
        <w:tc>
          <w:tcPr>
            <w:tcW w:w="2410" w:type="dxa"/>
          </w:tcPr>
          <w:p w:rsidR="00FC3461" w:rsidRDefault="00FC3461" w:rsidP="00366FDE">
            <w:pPr>
              <w:jc w:val="both"/>
              <w:rPr>
                <w:rFonts w:ascii="Times New Roman" w:hAnsi="Times New Roman" w:cs="Times New Roman"/>
                <w:sz w:val="24"/>
                <w:szCs w:val="24"/>
                <w:lang w:eastAsia="en-US"/>
              </w:rPr>
            </w:pP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54</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Мастер-класс «Пейзаж»</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детского развития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им. П.С. Комарова, ул. Лазо,42, 49-49-15</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Во время выполнения упражнений по правополушарному рисованию происходит изменение восприятия мира, развиваются способности к визуализации и интуитивное мышление. Данный вид творчества могут выполнять дети и с ОВЗ, так как она формирует интеллект, влияет на развитие психических процессов.</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5</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ОВЗ</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55</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Занятие по шахматам «Ход конём»</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городских 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Гости мероприятия повторят основные комбинации, порешают задачи.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Неорганизованная группа 10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Запись по телефону 89146038130 Платно</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200 рублей</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 место для членов семьи мобилизованных</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56</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12:00-18:00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12+</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Занимательные настолки «Тропами </w:t>
            </w:r>
            <w:r>
              <w:rPr>
                <w:rFonts w:ascii="Times New Roman" w:hAnsi="Times New Roman" w:cs="Times New Roman"/>
                <w:sz w:val="24"/>
                <w:szCs w:val="24"/>
                <w:lang w:eastAsia="en-US"/>
              </w:rPr>
              <w:lastRenderedPageBreak/>
              <w:t>легенд»</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МБ городских 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lastRenderedPageBreak/>
              <w:t xml:space="preserve">Участники погрузятся в мир фантазии, испытают </w:t>
            </w:r>
            <w:r>
              <w:rPr>
                <w:rFonts w:ascii="Times New Roman" w:hAnsi="Times New Roman" w:cs="Times New Roman"/>
                <w:sz w:val="24"/>
                <w:szCs w:val="24"/>
                <w:lang w:eastAsia="en-US"/>
              </w:rPr>
              <w:lastRenderedPageBreak/>
              <w:t>свои силы и станут героем собственной легенды!</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Организованная группа 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lastRenderedPageBreak/>
              <w:t>57</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12:00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Занятие по шахматам «Ход конём»</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городских инноваций «Центральная»</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Красноармейская, 128</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Гости мероприятия повторят основные комбинации, порешают задачи.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Дети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Неорганизованная группа 10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Запись по телефону 89146038130 Платно</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200 рублей</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 место для членов семьи мобилизованных</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58</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15:00-17:00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Творческая встреча «Фотопоэтика: когда слово становится кадром»</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«Дом семьи»</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Пионерская, 157</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 49-49-16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 xml:space="preserve">Профессиональный фотограф поделится секретами поиска поэтических моментов в повседневности. В ходе встречи вас ждёт творческая практика: вы попробуете «озвучить» фотографию через несколько строк — передать её настроение и атмосферу в тексте, а затем воплотите обратный процесс — создадите снимок по отрывку из строк поэтов и писателей, превратив словесный образ в визуальный кадр. В финале вас ждёт неформальное общение и памятная фотосессия в стиле «поэтический портрет». Каждый участник получит на память фотокарточку с цитатой своей </w:t>
            </w:r>
            <w:r>
              <w:rPr>
                <w:rFonts w:ascii="Times New Roman" w:hAnsi="Times New Roman" w:cs="Times New Roman"/>
                <w:sz w:val="24"/>
                <w:szCs w:val="24"/>
                <w:lang w:eastAsia="en-US"/>
              </w:rPr>
              <w:lastRenderedPageBreak/>
              <w:t>работы.</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Молодежь</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200 руб.</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 место бесплатно для участников СВО.</w:t>
            </w:r>
          </w:p>
        </w:tc>
        <w:tc>
          <w:tcPr>
            <w:tcW w:w="1276" w:type="dxa"/>
          </w:tcPr>
          <w:p w:rsidR="00FC3461" w:rsidRPr="00366FDE" w:rsidRDefault="00FC3461" w:rsidP="00366FDE">
            <w:pPr>
              <w:jc w:val="both"/>
              <w:rPr>
                <w:rFonts w:ascii="Times New Roman" w:hAnsi="Times New Roman" w:cs="Times New Roman"/>
                <w:bCs/>
                <w:sz w:val="24"/>
                <w:szCs w:val="24"/>
                <w:lang w:eastAsia="en-US"/>
              </w:rPr>
            </w:pPr>
            <w:r>
              <w:lastRenderedPageBreak/>
              <w:t>Пушкинская карта</w:t>
            </w:r>
          </w:p>
        </w:tc>
      </w:tr>
      <w:tr w:rsidR="00FC3461" w:rsidRPr="00366FDE" w:rsidTr="00366FDE">
        <w:tc>
          <w:tcPr>
            <w:tcW w:w="675" w:type="dxa"/>
          </w:tcPr>
          <w:p w:rsidR="00FC3461" w:rsidRDefault="00FC3461">
            <w:r>
              <w:lastRenderedPageBreak/>
              <w:t>59</w:t>
            </w:r>
          </w:p>
        </w:tc>
        <w:tc>
          <w:tcPr>
            <w:tcW w:w="1134"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16:00</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Вечер игр «Активное долголетие» День пожилого человека</w:t>
            </w:r>
          </w:p>
        </w:tc>
        <w:tc>
          <w:tcPr>
            <w:tcW w:w="2126" w:type="dxa"/>
          </w:tcPr>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МБ «Дом семьи»</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Ул. Пионерская, 157</w:t>
            </w:r>
          </w:p>
          <w:p w:rsidR="00FC3461" w:rsidRPr="00366FDE" w:rsidRDefault="00FC3461" w:rsidP="00366FDE">
            <w:pPr>
              <w:jc w:val="both"/>
              <w:rPr>
                <w:rFonts w:ascii="Times New Roman" w:hAnsi="Times New Roman" w:cs="Times New Roman"/>
                <w:sz w:val="24"/>
                <w:szCs w:val="24"/>
                <w:lang w:eastAsia="en-US"/>
              </w:rPr>
            </w:pPr>
            <w:r>
              <w:rPr>
                <w:rFonts w:ascii="Times New Roman" w:hAnsi="Times New Roman" w:cs="Times New Roman"/>
                <w:sz w:val="24"/>
                <w:szCs w:val="24"/>
                <w:lang w:eastAsia="en-US"/>
              </w:rPr>
              <w:t>Тел. 49-49-16</w:t>
            </w:r>
          </w:p>
        </w:tc>
        <w:tc>
          <w:tcPr>
            <w:tcW w:w="2410" w:type="dxa"/>
          </w:tcPr>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Пенсионеры смогут поиграть в настольную игру «Так или иначе» и расслабиться во время медиативного раскрашивания контуров осенних листьев в свободной технике мазков. Желающие могут прийти в тематическом наряде или принести домашние угощения. Приветствуется декламация стихов на тему осени.</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Пожилые</w:t>
            </w:r>
          </w:p>
          <w:p w:rsidR="00FC3461" w:rsidRPr="00366FDE" w:rsidRDefault="00FC3461" w:rsidP="00366FDE">
            <w:pPr>
              <w:jc w:val="both"/>
              <w:rPr>
                <w:rFonts w:ascii="Times New Roman" w:hAnsi="Times New Roman" w:cs="Times New Roman"/>
                <w:bCs/>
                <w:sz w:val="24"/>
                <w:szCs w:val="24"/>
                <w:highlight w:val="yellow"/>
                <w:lang w:eastAsia="en-US"/>
              </w:rPr>
            </w:pPr>
            <w:r>
              <w:rPr>
                <w:rFonts w:ascii="Times New Roman" w:hAnsi="Times New Roman" w:cs="Times New Roman"/>
                <w:sz w:val="24"/>
                <w:szCs w:val="24"/>
                <w:lang w:eastAsia="en-US"/>
              </w:rPr>
              <w:t>10</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r w:rsidR="00FC3461" w:rsidRPr="00366FDE" w:rsidTr="00366FDE">
        <w:tc>
          <w:tcPr>
            <w:tcW w:w="675" w:type="dxa"/>
          </w:tcPr>
          <w:p w:rsidR="00FC3461" w:rsidRDefault="00FC3461">
            <w:r>
              <w:t>60</w:t>
            </w:r>
            <w:bookmarkStart w:id="0" w:name="_GoBack"/>
            <w:bookmarkEnd w:id="0"/>
          </w:p>
        </w:tc>
        <w:tc>
          <w:tcPr>
            <w:tcW w:w="1134" w:type="dxa"/>
          </w:tcPr>
          <w:p w:rsidR="00FC3461" w:rsidRPr="00366FDE" w:rsidRDefault="00FC3461" w:rsidP="00FC3461">
            <w:pPr>
              <w:rPr>
                <w:rFonts w:ascii="Times New Roman" w:hAnsi="Times New Roman" w:cs="Times New Roman"/>
                <w:sz w:val="24"/>
                <w:szCs w:val="24"/>
                <w:lang w:eastAsia="en-US"/>
              </w:rPr>
            </w:pPr>
            <w:r>
              <w:rPr>
                <w:rFonts w:ascii="Times New Roman" w:hAnsi="Times New Roman" w:cs="Times New Roman"/>
                <w:sz w:val="24"/>
                <w:szCs w:val="24"/>
                <w:lang w:eastAsia="en-US"/>
              </w:rPr>
              <w:t>11.10</w:t>
            </w:r>
          </w:p>
          <w:p w:rsidR="00FC3461" w:rsidRDefault="00FC3461" w:rsidP="00FC3461">
            <w:pPr>
              <w:rPr>
                <w:rFonts w:ascii="Times New Roman" w:hAnsi="Times New Roman" w:cs="Times New Roman"/>
                <w:sz w:val="24"/>
                <w:szCs w:val="24"/>
                <w:lang w:eastAsia="en-US"/>
              </w:rPr>
            </w:pPr>
            <w:r>
              <w:rPr>
                <w:rFonts w:ascii="Times New Roman" w:hAnsi="Times New Roman" w:cs="Times New Roman"/>
                <w:sz w:val="24"/>
                <w:szCs w:val="24"/>
                <w:lang w:eastAsia="en-US"/>
              </w:rPr>
              <w:t>16:00</w:t>
            </w:r>
          </w:p>
        </w:tc>
        <w:tc>
          <w:tcPr>
            <w:tcW w:w="1843" w:type="dxa"/>
          </w:tcPr>
          <w:p w:rsidR="00FC3461" w:rsidRPr="00FC3461" w:rsidRDefault="00FC3461" w:rsidP="00FC3461">
            <w:pPr>
              <w:rPr>
                <w:rFonts w:ascii="Times New Roman" w:eastAsia="Times New Roman" w:hAnsi="Times New Roman"/>
                <w:bCs/>
                <w:iCs/>
                <w:sz w:val="24"/>
              </w:rPr>
            </w:pPr>
            <w:r w:rsidRPr="00FC3461">
              <w:rPr>
                <w:rFonts w:ascii="Times New Roman" w:eastAsia="Times New Roman" w:hAnsi="Times New Roman"/>
                <w:bCs/>
                <w:iCs/>
                <w:sz w:val="24"/>
              </w:rPr>
              <w:t>Благотворительный концерт ко Дню отца</w:t>
            </w:r>
          </w:p>
          <w:p w:rsidR="00FC3461" w:rsidRDefault="00FC3461" w:rsidP="00FC3461">
            <w:pPr>
              <w:rPr>
                <w:rFonts w:ascii="Times New Roman" w:hAnsi="Times New Roman" w:cs="Times New Roman"/>
                <w:sz w:val="24"/>
                <w:szCs w:val="24"/>
                <w:lang w:eastAsia="en-US"/>
              </w:rPr>
            </w:pPr>
          </w:p>
        </w:tc>
        <w:tc>
          <w:tcPr>
            <w:tcW w:w="2126" w:type="dxa"/>
          </w:tcPr>
          <w:p w:rsidR="00FC3461" w:rsidRDefault="00FC3461" w:rsidP="00FC3461">
            <w:pPr>
              <w:rPr>
                <w:rFonts w:ascii="Times New Roman" w:hAnsi="Times New Roman" w:cs="Times New Roman"/>
                <w:sz w:val="24"/>
                <w:szCs w:val="24"/>
                <w:lang w:eastAsia="en-US"/>
              </w:rPr>
            </w:pPr>
            <w:r w:rsidRPr="00FC3461">
              <w:rPr>
                <w:rFonts w:ascii="Times New Roman" w:hAnsi="Times New Roman" w:cs="Times New Roman"/>
                <w:bCs/>
                <w:sz w:val="24"/>
                <w:szCs w:val="24"/>
                <w:lang w:eastAsia="en-US"/>
              </w:rPr>
              <w:t>Большой зал ОКЦ</w:t>
            </w:r>
          </w:p>
        </w:tc>
        <w:tc>
          <w:tcPr>
            <w:tcW w:w="2410" w:type="dxa"/>
          </w:tcPr>
          <w:p w:rsidR="00FC3461" w:rsidRDefault="00FC3461" w:rsidP="00FC3461">
            <w:pPr>
              <w:rPr>
                <w:rFonts w:ascii="Times New Roman" w:hAnsi="Times New Roman" w:cs="Times New Roman"/>
                <w:sz w:val="24"/>
                <w:szCs w:val="24"/>
                <w:lang w:eastAsia="en-US"/>
              </w:rPr>
            </w:pPr>
            <w:r w:rsidRPr="00FC3461">
              <w:rPr>
                <w:rFonts w:ascii="Times New Roman" w:hAnsi="Times New Roman" w:cs="Times New Roman"/>
                <w:bCs/>
                <w:sz w:val="24"/>
                <w:szCs w:val="24"/>
                <w:lang w:eastAsia="en-US"/>
              </w:rPr>
              <w:t>В программе – лучшие тематические номера, посвящённые отцовству, семье и преемственности поколений. На сцене выступят солисты и творческие коллективы Общественно-культурного центра, а также приглашённые артисты из других учреждений города Благовещенска.</w:t>
            </w:r>
          </w:p>
        </w:tc>
        <w:tc>
          <w:tcPr>
            <w:tcW w:w="1276" w:type="dxa"/>
          </w:tcPr>
          <w:p w:rsidR="00FC3461" w:rsidRPr="00366FDE" w:rsidRDefault="00FC3461" w:rsidP="00366FDE">
            <w:pPr>
              <w:jc w:val="both"/>
              <w:rPr>
                <w:rFonts w:ascii="Times New Roman" w:hAnsi="Times New Roman" w:cs="Times New Roman"/>
                <w:bCs/>
                <w:sz w:val="24"/>
                <w:szCs w:val="24"/>
                <w:lang w:eastAsia="en-US"/>
              </w:rPr>
            </w:pPr>
          </w:p>
        </w:tc>
      </w:tr>
    </w:tbl>
    <w:p w:rsidR="00316F95" w:rsidRPr="00366FDE" w:rsidRDefault="002C161B" w:rsidP="00366FDE">
      <w:pPr>
        <w:jc w:val="both"/>
        <w:rPr>
          <w:rFonts w:ascii="Times New Roman" w:hAnsi="Times New Roman" w:cs="Times New Roman"/>
          <w:color w:val="000000" w:themeColor="text1"/>
          <w:sz w:val="24"/>
          <w:szCs w:val="24"/>
        </w:rPr>
      </w:pPr>
      <w:r w:rsidRPr="00366FDE">
        <w:rPr>
          <w:rFonts w:ascii="Times New Roman" w:hAnsi="Times New Roman" w:cs="Times New Roman"/>
          <w:color w:val="000000" w:themeColor="text1"/>
          <w:sz w:val="24"/>
          <w:szCs w:val="24"/>
        </w:rPr>
        <w:t xml:space="preserve"> </w:t>
      </w:r>
    </w:p>
    <w:sectPr w:rsidR="00316F95" w:rsidRPr="00366F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empora LGC Uni">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A1051"/>
    <w:multiLevelType w:val="multilevel"/>
    <w:tmpl w:val="5DE0BD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9FF1BFA"/>
    <w:multiLevelType w:val="multilevel"/>
    <w:tmpl w:val="06DA5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1AC"/>
    <w:rsid w:val="00011153"/>
    <w:rsid w:val="00017EA6"/>
    <w:rsid w:val="00044D83"/>
    <w:rsid w:val="00067DB9"/>
    <w:rsid w:val="000849C3"/>
    <w:rsid w:val="000905C2"/>
    <w:rsid w:val="000C20B0"/>
    <w:rsid w:val="000D473E"/>
    <w:rsid w:val="001037A1"/>
    <w:rsid w:val="00120B3A"/>
    <w:rsid w:val="0012456A"/>
    <w:rsid w:val="00137FCC"/>
    <w:rsid w:val="00165C47"/>
    <w:rsid w:val="00193942"/>
    <w:rsid w:val="001D0269"/>
    <w:rsid w:val="0020300A"/>
    <w:rsid w:val="0024426F"/>
    <w:rsid w:val="00262917"/>
    <w:rsid w:val="00285D6E"/>
    <w:rsid w:val="00290CB5"/>
    <w:rsid w:val="002B4939"/>
    <w:rsid w:val="002C161B"/>
    <w:rsid w:val="002C2A22"/>
    <w:rsid w:val="002D68C9"/>
    <w:rsid w:val="00301136"/>
    <w:rsid w:val="00316E32"/>
    <w:rsid w:val="00316F95"/>
    <w:rsid w:val="003378E3"/>
    <w:rsid w:val="003406B3"/>
    <w:rsid w:val="00366FDE"/>
    <w:rsid w:val="003B5A22"/>
    <w:rsid w:val="003C3F55"/>
    <w:rsid w:val="003D144E"/>
    <w:rsid w:val="003D509D"/>
    <w:rsid w:val="003E4E77"/>
    <w:rsid w:val="003E65BE"/>
    <w:rsid w:val="00403BC5"/>
    <w:rsid w:val="00411D20"/>
    <w:rsid w:val="00445785"/>
    <w:rsid w:val="004471AC"/>
    <w:rsid w:val="00447DAD"/>
    <w:rsid w:val="00466441"/>
    <w:rsid w:val="004A221F"/>
    <w:rsid w:val="004B6D41"/>
    <w:rsid w:val="004D3726"/>
    <w:rsid w:val="004E2D2E"/>
    <w:rsid w:val="005041DE"/>
    <w:rsid w:val="00515568"/>
    <w:rsid w:val="005262F2"/>
    <w:rsid w:val="005559FD"/>
    <w:rsid w:val="00557998"/>
    <w:rsid w:val="00573219"/>
    <w:rsid w:val="005809B3"/>
    <w:rsid w:val="005971EF"/>
    <w:rsid w:val="005A60B3"/>
    <w:rsid w:val="005B4F03"/>
    <w:rsid w:val="005E1BBD"/>
    <w:rsid w:val="005F1530"/>
    <w:rsid w:val="005F762B"/>
    <w:rsid w:val="0064392B"/>
    <w:rsid w:val="00671E20"/>
    <w:rsid w:val="00681F0E"/>
    <w:rsid w:val="006A10ED"/>
    <w:rsid w:val="006A57E4"/>
    <w:rsid w:val="006A6A5C"/>
    <w:rsid w:val="006E1E99"/>
    <w:rsid w:val="00717539"/>
    <w:rsid w:val="007262DC"/>
    <w:rsid w:val="007362AC"/>
    <w:rsid w:val="007433D2"/>
    <w:rsid w:val="00751504"/>
    <w:rsid w:val="00772931"/>
    <w:rsid w:val="007A2343"/>
    <w:rsid w:val="007A759D"/>
    <w:rsid w:val="007B3EBB"/>
    <w:rsid w:val="007C1BFE"/>
    <w:rsid w:val="007C3EF7"/>
    <w:rsid w:val="007D36A7"/>
    <w:rsid w:val="007F5FE8"/>
    <w:rsid w:val="00802F17"/>
    <w:rsid w:val="0086362B"/>
    <w:rsid w:val="00871043"/>
    <w:rsid w:val="00884CDE"/>
    <w:rsid w:val="008B0EF5"/>
    <w:rsid w:val="008F34EF"/>
    <w:rsid w:val="008F3848"/>
    <w:rsid w:val="0090299B"/>
    <w:rsid w:val="00930285"/>
    <w:rsid w:val="00935714"/>
    <w:rsid w:val="0093701E"/>
    <w:rsid w:val="009374BE"/>
    <w:rsid w:val="00945FE9"/>
    <w:rsid w:val="00947A33"/>
    <w:rsid w:val="009533F4"/>
    <w:rsid w:val="009733F4"/>
    <w:rsid w:val="009E3BF9"/>
    <w:rsid w:val="009F013F"/>
    <w:rsid w:val="00A04F06"/>
    <w:rsid w:val="00A11BAB"/>
    <w:rsid w:val="00A17D4A"/>
    <w:rsid w:val="00A23B78"/>
    <w:rsid w:val="00A369A3"/>
    <w:rsid w:val="00A40729"/>
    <w:rsid w:val="00A41AE1"/>
    <w:rsid w:val="00A459B9"/>
    <w:rsid w:val="00A65ECB"/>
    <w:rsid w:val="00A73ECA"/>
    <w:rsid w:val="00A87A84"/>
    <w:rsid w:val="00A97CF7"/>
    <w:rsid w:val="00AC0376"/>
    <w:rsid w:val="00AD1BE3"/>
    <w:rsid w:val="00AE213F"/>
    <w:rsid w:val="00AE4874"/>
    <w:rsid w:val="00B16E57"/>
    <w:rsid w:val="00B22D54"/>
    <w:rsid w:val="00B301E0"/>
    <w:rsid w:val="00B3252F"/>
    <w:rsid w:val="00B500F8"/>
    <w:rsid w:val="00B603C3"/>
    <w:rsid w:val="00B721B6"/>
    <w:rsid w:val="00B77855"/>
    <w:rsid w:val="00B843F6"/>
    <w:rsid w:val="00B932AD"/>
    <w:rsid w:val="00BA75B6"/>
    <w:rsid w:val="00BA7AA0"/>
    <w:rsid w:val="00BD1D83"/>
    <w:rsid w:val="00BF2008"/>
    <w:rsid w:val="00C3107A"/>
    <w:rsid w:val="00C747A4"/>
    <w:rsid w:val="00C75406"/>
    <w:rsid w:val="00C81A49"/>
    <w:rsid w:val="00C96FCD"/>
    <w:rsid w:val="00CF52EA"/>
    <w:rsid w:val="00D01DC3"/>
    <w:rsid w:val="00D32448"/>
    <w:rsid w:val="00D33839"/>
    <w:rsid w:val="00D36322"/>
    <w:rsid w:val="00D36EE2"/>
    <w:rsid w:val="00D56133"/>
    <w:rsid w:val="00D561C2"/>
    <w:rsid w:val="00D57DBC"/>
    <w:rsid w:val="00D63F6F"/>
    <w:rsid w:val="00D95B8E"/>
    <w:rsid w:val="00DA601E"/>
    <w:rsid w:val="00DB0C41"/>
    <w:rsid w:val="00DD32A0"/>
    <w:rsid w:val="00DE42E7"/>
    <w:rsid w:val="00DF16A2"/>
    <w:rsid w:val="00E11AE7"/>
    <w:rsid w:val="00E207C6"/>
    <w:rsid w:val="00E25531"/>
    <w:rsid w:val="00E30149"/>
    <w:rsid w:val="00E3419D"/>
    <w:rsid w:val="00E41E36"/>
    <w:rsid w:val="00E52DFF"/>
    <w:rsid w:val="00E566F0"/>
    <w:rsid w:val="00E634E7"/>
    <w:rsid w:val="00E85D87"/>
    <w:rsid w:val="00E942D3"/>
    <w:rsid w:val="00EA1F0E"/>
    <w:rsid w:val="00EB0EB2"/>
    <w:rsid w:val="00EB3672"/>
    <w:rsid w:val="00EC51DC"/>
    <w:rsid w:val="00EC6499"/>
    <w:rsid w:val="00EE4944"/>
    <w:rsid w:val="00F00D2C"/>
    <w:rsid w:val="00F014C1"/>
    <w:rsid w:val="00F1292B"/>
    <w:rsid w:val="00F16CF6"/>
    <w:rsid w:val="00F41EC9"/>
    <w:rsid w:val="00F42CF3"/>
    <w:rsid w:val="00F42D46"/>
    <w:rsid w:val="00F5724F"/>
    <w:rsid w:val="00F60864"/>
    <w:rsid w:val="00F7465C"/>
    <w:rsid w:val="00F8072B"/>
    <w:rsid w:val="00F809C3"/>
    <w:rsid w:val="00F85F6B"/>
    <w:rsid w:val="00FB420D"/>
    <w:rsid w:val="00FC3461"/>
    <w:rsid w:val="00FC73E8"/>
    <w:rsid w:val="00FD68C8"/>
    <w:rsid w:val="00FD74E6"/>
    <w:rsid w:val="00FE27BC"/>
    <w:rsid w:val="00FF3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AE7"/>
    <w:rPr>
      <w:rFonts w:asciiTheme="minorHAnsi" w:eastAsiaTheme="minorEastAsia" w:hAnsiTheme="minorHAnsi" w:cstheme="minorBidi"/>
      <w:sz w:val="22"/>
      <w:lang w:eastAsia="ru-RU"/>
    </w:rPr>
  </w:style>
  <w:style w:type="paragraph" w:styleId="3">
    <w:name w:val="heading 3"/>
    <w:basedOn w:val="a"/>
    <w:next w:val="a"/>
    <w:link w:val="30"/>
    <w:uiPriority w:val="9"/>
    <w:unhideWhenUsed/>
    <w:qFormat/>
    <w:rsid w:val="007729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1A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qFormat/>
    <w:rsid w:val="0093701E"/>
    <w:pPr>
      <w:spacing w:beforeAutospacing="1" w:afterAutospacing="1" w:line="240" w:lineRule="auto"/>
    </w:pPr>
    <w:rPr>
      <w:rFonts w:ascii="Times New Roman" w:eastAsia="Times New Roman" w:hAnsi="Times New Roman" w:cs="Times New Roman"/>
      <w:sz w:val="24"/>
      <w:szCs w:val="24"/>
    </w:rPr>
  </w:style>
  <w:style w:type="paragraph" w:styleId="a5">
    <w:name w:val="No Spacing"/>
    <w:uiPriority w:val="1"/>
    <w:qFormat/>
    <w:rsid w:val="0093701E"/>
    <w:pPr>
      <w:spacing w:after="0" w:line="240" w:lineRule="auto"/>
    </w:pPr>
    <w:rPr>
      <w:rFonts w:ascii="Calibri" w:eastAsia="Times New Roman" w:hAnsi="Calibri"/>
      <w:sz w:val="22"/>
      <w:lang w:eastAsia="ru-RU"/>
    </w:rPr>
  </w:style>
  <w:style w:type="character" w:customStyle="1" w:styleId="s1">
    <w:name w:val="s1"/>
    <w:rsid w:val="00F85F6B"/>
  </w:style>
  <w:style w:type="character" w:styleId="a6">
    <w:name w:val="Strong"/>
    <w:basedOn w:val="a0"/>
    <w:uiPriority w:val="22"/>
    <w:qFormat/>
    <w:rsid w:val="00F85F6B"/>
    <w:rPr>
      <w:b/>
      <w:bCs/>
    </w:rPr>
  </w:style>
  <w:style w:type="character" w:customStyle="1" w:styleId="markdown-word">
    <w:name w:val="markdown-word"/>
    <w:basedOn w:val="a0"/>
    <w:rsid w:val="00671E20"/>
  </w:style>
  <w:style w:type="character" w:styleId="a7">
    <w:name w:val="Hyperlink"/>
    <w:basedOn w:val="a0"/>
    <w:uiPriority w:val="99"/>
    <w:unhideWhenUsed/>
    <w:qFormat/>
    <w:rsid w:val="004A221F"/>
    <w:rPr>
      <w:color w:val="0000FF" w:themeColor="hyperlink"/>
      <w:u w:val="single"/>
    </w:rPr>
  </w:style>
  <w:style w:type="character" w:styleId="a8">
    <w:name w:val="FollowedHyperlink"/>
    <w:basedOn w:val="a0"/>
    <w:uiPriority w:val="99"/>
    <w:semiHidden/>
    <w:unhideWhenUsed/>
    <w:rsid w:val="00C75406"/>
    <w:rPr>
      <w:color w:val="800080" w:themeColor="followedHyperlink"/>
      <w:u w:val="single"/>
    </w:rPr>
  </w:style>
  <w:style w:type="character" w:styleId="a9">
    <w:name w:val="Emphasis"/>
    <w:basedOn w:val="a0"/>
    <w:uiPriority w:val="20"/>
    <w:qFormat/>
    <w:rsid w:val="00F809C3"/>
    <w:rPr>
      <w:i/>
      <w:iCs/>
    </w:rPr>
  </w:style>
  <w:style w:type="paragraph" w:customStyle="1" w:styleId="5628">
    <w:name w:val="5628"/>
    <w:aliases w:val="bqiaagaaeyqcaaagiaiaaanjfqaabxevaaaaaaaaaaaaaaaaaaaaaaaaaaaaaaaaaaaaaaaaaaaaaaaaaaaaaaaaaaaaaaaaaaaaaaaaaaaaaaaaaaaaaaaaaaaaaaaaaaaaaaaaaaaaaaaaaaaaaaaaaaaaaaaaaaaaaaaaaaaaaaaaaaaaaaaaaaaaaaaaaaaaaaaaaaaaaaaaaaaaaaaaaaaaaaaaaaaaaaaa"/>
    <w:basedOn w:val="a"/>
    <w:rsid w:val="004664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turismarkdown-listitem">
    <w:name w:val="futurismarkdown-listitem"/>
    <w:basedOn w:val="a"/>
    <w:rsid w:val="004664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kguayh">
    <w:name w:val="sc-kguayh"/>
    <w:basedOn w:val="a"/>
    <w:rsid w:val="00285D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bznhio">
    <w:name w:val="sc-bznhio"/>
    <w:basedOn w:val="a0"/>
    <w:rsid w:val="00285D6E"/>
  </w:style>
  <w:style w:type="character" w:customStyle="1" w:styleId="1644">
    <w:name w:val="1644"/>
    <w:aliases w:val="bqiaagaaeyqcaaagiaiaaaptbqaabeefaaaaaaaaaaaaaaaaaaaaaaaaaaaaaaaaaaaaaaaaaaaaaaaaaaaaaaaaaaaaaaaaaaaaaaaaaaaaaaaaaaaaaaaaaaaaaaaaaaaaaaaaaaaaaaaaaaaaaaaaaaaaaaaaaaaaaaaaaaaaaaaaaaaaaaaaaaaaaaaaaaaaaaaaaaaaaaaaaaaaaaaaaaaaaaaaaaaaaaaa"/>
    <w:basedOn w:val="a0"/>
    <w:rsid w:val="00871043"/>
  </w:style>
  <w:style w:type="character" w:customStyle="1" w:styleId="30">
    <w:name w:val="Заголовок 3 Знак"/>
    <w:basedOn w:val="a0"/>
    <w:link w:val="3"/>
    <w:uiPriority w:val="9"/>
    <w:rsid w:val="00772931"/>
    <w:rPr>
      <w:rFonts w:asciiTheme="majorHAnsi" w:eastAsiaTheme="majorEastAsia" w:hAnsiTheme="majorHAnsi" w:cstheme="majorBidi"/>
      <w:color w:val="243F60" w:themeColor="accent1" w:themeShade="7F"/>
      <w:szCs w:val="24"/>
      <w:lang w:eastAsia="ru-RU"/>
    </w:rPr>
  </w:style>
  <w:style w:type="paragraph" w:customStyle="1" w:styleId="2777">
    <w:name w:val="2777"/>
    <w:aliases w:val="bqiaagaaeyqcaaagiaiaaapjcqaabdcjaaaaaaaaaaaaaaaaaaaaaaaaaaaaaaaaaaaaaaaaaaaaaaaaaaaaaaaaaaaaaaaaaaaaaaaaaaaaaaaaaaaaaaaaaaaaaaaaaaaaaaaaaaaaaaaaaaaaaaaaaaaaaaaaaaaaaaaaaaaaaaaaaaaaaaaaaaaaaaaaaaaaaaaaaaaaaaaaaaaaaaaaaaaaaaaaaaaaaaaa"/>
    <w:basedOn w:val="a"/>
    <w:rsid w:val="00B500F8"/>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D36EE2"/>
    <w:pPr>
      <w:ind w:left="720"/>
      <w:contextualSpacing/>
    </w:pPr>
    <w:rPr>
      <w:rFonts w:ascii="Calibri" w:eastAsia="Times New Roman" w:hAnsi="Calibri" w:cs="Times New Roman"/>
    </w:rPr>
  </w:style>
  <w:style w:type="paragraph" w:customStyle="1" w:styleId="ListParagraph1">
    <w:name w:val="List Paragraph1"/>
    <w:basedOn w:val="a"/>
    <w:qFormat/>
    <w:rsid w:val="00A65ECB"/>
    <w:pPr>
      <w:ind w:left="720"/>
    </w:pPr>
    <w:rPr>
      <w:rFonts w:ascii="Calibri" w:eastAsia="Times New Roman" w:hAnsi="Calibri" w:cs="Times New Roman"/>
      <w:lang w:eastAsia="en-US"/>
    </w:rPr>
  </w:style>
  <w:style w:type="paragraph" w:customStyle="1" w:styleId="ab">
    <w:name w:val="Содержимое таблицы"/>
    <w:basedOn w:val="a"/>
    <w:qFormat/>
    <w:rsid w:val="00884CDE"/>
    <w:pPr>
      <w:widowControl w:val="0"/>
      <w:suppressLineNumbers/>
      <w:suppressAutoHyphens/>
      <w:spacing w:after="0" w:line="240" w:lineRule="auto"/>
    </w:pPr>
    <w:rPr>
      <w:rFonts w:ascii="Tempora LGC Uni" w:eastAsia="Tahoma" w:hAnsi="Tempora LGC Uni" w:cs="Lohit Devanagari"/>
      <w:kern w:val="2"/>
      <w:sz w:val="24"/>
      <w:szCs w:val="24"/>
      <w:lang w:eastAsia="zh-CN" w:bidi="hi-IN"/>
    </w:rPr>
  </w:style>
  <w:style w:type="paragraph" w:customStyle="1" w:styleId="paragraph-styledstyledparagraph-sc-a650b026-0">
    <w:name w:val="paragraph-styled__styledparagraph-sc-a650b026-0"/>
    <w:basedOn w:val="a"/>
    <w:rsid w:val="00120B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uiPriority w:val="99"/>
    <w:rsid w:val="007A2343"/>
    <w:pPr>
      <w:spacing w:after="0" w:line="240" w:lineRule="auto"/>
    </w:pPr>
    <w:rPr>
      <w:rFonts w:ascii="Calibri" w:eastAsia="Times New Roman" w:hAnsi="Calibri"/>
      <w:sz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AE7"/>
    <w:rPr>
      <w:rFonts w:asciiTheme="minorHAnsi" w:eastAsiaTheme="minorEastAsia" w:hAnsiTheme="minorHAnsi" w:cstheme="minorBidi"/>
      <w:sz w:val="22"/>
      <w:lang w:eastAsia="ru-RU"/>
    </w:rPr>
  </w:style>
  <w:style w:type="paragraph" w:styleId="3">
    <w:name w:val="heading 3"/>
    <w:basedOn w:val="a"/>
    <w:next w:val="a"/>
    <w:link w:val="30"/>
    <w:uiPriority w:val="9"/>
    <w:unhideWhenUsed/>
    <w:qFormat/>
    <w:rsid w:val="0077293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1A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qFormat/>
    <w:rsid w:val="0093701E"/>
    <w:pPr>
      <w:spacing w:beforeAutospacing="1" w:afterAutospacing="1" w:line="240" w:lineRule="auto"/>
    </w:pPr>
    <w:rPr>
      <w:rFonts w:ascii="Times New Roman" w:eastAsia="Times New Roman" w:hAnsi="Times New Roman" w:cs="Times New Roman"/>
      <w:sz w:val="24"/>
      <w:szCs w:val="24"/>
    </w:rPr>
  </w:style>
  <w:style w:type="paragraph" w:styleId="a5">
    <w:name w:val="No Spacing"/>
    <w:uiPriority w:val="1"/>
    <w:qFormat/>
    <w:rsid w:val="0093701E"/>
    <w:pPr>
      <w:spacing w:after="0" w:line="240" w:lineRule="auto"/>
    </w:pPr>
    <w:rPr>
      <w:rFonts w:ascii="Calibri" w:eastAsia="Times New Roman" w:hAnsi="Calibri"/>
      <w:sz w:val="22"/>
      <w:lang w:eastAsia="ru-RU"/>
    </w:rPr>
  </w:style>
  <w:style w:type="character" w:customStyle="1" w:styleId="s1">
    <w:name w:val="s1"/>
    <w:rsid w:val="00F85F6B"/>
  </w:style>
  <w:style w:type="character" w:styleId="a6">
    <w:name w:val="Strong"/>
    <w:basedOn w:val="a0"/>
    <w:uiPriority w:val="22"/>
    <w:qFormat/>
    <w:rsid w:val="00F85F6B"/>
    <w:rPr>
      <w:b/>
      <w:bCs/>
    </w:rPr>
  </w:style>
  <w:style w:type="character" w:customStyle="1" w:styleId="markdown-word">
    <w:name w:val="markdown-word"/>
    <w:basedOn w:val="a0"/>
    <w:rsid w:val="00671E20"/>
  </w:style>
  <w:style w:type="character" w:styleId="a7">
    <w:name w:val="Hyperlink"/>
    <w:basedOn w:val="a0"/>
    <w:uiPriority w:val="99"/>
    <w:unhideWhenUsed/>
    <w:qFormat/>
    <w:rsid w:val="004A221F"/>
    <w:rPr>
      <w:color w:val="0000FF" w:themeColor="hyperlink"/>
      <w:u w:val="single"/>
    </w:rPr>
  </w:style>
  <w:style w:type="character" w:styleId="a8">
    <w:name w:val="FollowedHyperlink"/>
    <w:basedOn w:val="a0"/>
    <w:uiPriority w:val="99"/>
    <w:semiHidden/>
    <w:unhideWhenUsed/>
    <w:rsid w:val="00C75406"/>
    <w:rPr>
      <w:color w:val="800080" w:themeColor="followedHyperlink"/>
      <w:u w:val="single"/>
    </w:rPr>
  </w:style>
  <w:style w:type="character" w:styleId="a9">
    <w:name w:val="Emphasis"/>
    <w:basedOn w:val="a0"/>
    <w:uiPriority w:val="20"/>
    <w:qFormat/>
    <w:rsid w:val="00F809C3"/>
    <w:rPr>
      <w:i/>
      <w:iCs/>
    </w:rPr>
  </w:style>
  <w:style w:type="paragraph" w:customStyle="1" w:styleId="5628">
    <w:name w:val="5628"/>
    <w:aliases w:val="bqiaagaaeyqcaaagiaiaaanjfqaabxevaaaaaaaaaaaaaaaaaaaaaaaaaaaaaaaaaaaaaaaaaaaaaaaaaaaaaaaaaaaaaaaaaaaaaaaaaaaaaaaaaaaaaaaaaaaaaaaaaaaaaaaaaaaaaaaaaaaaaaaaaaaaaaaaaaaaaaaaaaaaaaaaaaaaaaaaaaaaaaaaaaaaaaaaaaaaaaaaaaaaaaaaaaaaaaaaaaaaaaaa"/>
    <w:basedOn w:val="a"/>
    <w:rsid w:val="004664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turismarkdown-listitem">
    <w:name w:val="futurismarkdown-listitem"/>
    <w:basedOn w:val="a"/>
    <w:rsid w:val="004664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kguayh">
    <w:name w:val="sc-kguayh"/>
    <w:basedOn w:val="a"/>
    <w:rsid w:val="00285D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bznhio">
    <w:name w:val="sc-bznhio"/>
    <w:basedOn w:val="a0"/>
    <w:rsid w:val="00285D6E"/>
  </w:style>
  <w:style w:type="character" w:customStyle="1" w:styleId="1644">
    <w:name w:val="1644"/>
    <w:aliases w:val="bqiaagaaeyqcaaagiaiaaaptbqaabeefaaaaaaaaaaaaaaaaaaaaaaaaaaaaaaaaaaaaaaaaaaaaaaaaaaaaaaaaaaaaaaaaaaaaaaaaaaaaaaaaaaaaaaaaaaaaaaaaaaaaaaaaaaaaaaaaaaaaaaaaaaaaaaaaaaaaaaaaaaaaaaaaaaaaaaaaaaaaaaaaaaaaaaaaaaaaaaaaaaaaaaaaaaaaaaaaaaaaaaaa"/>
    <w:basedOn w:val="a0"/>
    <w:rsid w:val="00871043"/>
  </w:style>
  <w:style w:type="character" w:customStyle="1" w:styleId="30">
    <w:name w:val="Заголовок 3 Знак"/>
    <w:basedOn w:val="a0"/>
    <w:link w:val="3"/>
    <w:uiPriority w:val="9"/>
    <w:rsid w:val="00772931"/>
    <w:rPr>
      <w:rFonts w:asciiTheme="majorHAnsi" w:eastAsiaTheme="majorEastAsia" w:hAnsiTheme="majorHAnsi" w:cstheme="majorBidi"/>
      <w:color w:val="243F60" w:themeColor="accent1" w:themeShade="7F"/>
      <w:szCs w:val="24"/>
      <w:lang w:eastAsia="ru-RU"/>
    </w:rPr>
  </w:style>
  <w:style w:type="paragraph" w:customStyle="1" w:styleId="2777">
    <w:name w:val="2777"/>
    <w:aliases w:val="bqiaagaaeyqcaaagiaiaaapjcqaabdcjaaaaaaaaaaaaaaaaaaaaaaaaaaaaaaaaaaaaaaaaaaaaaaaaaaaaaaaaaaaaaaaaaaaaaaaaaaaaaaaaaaaaaaaaaaaaaaaaaaaaaaaaaaaaaaaaaaaaaaaaaaaaaaaaaaaaaaaaaaaaaaaaaaaaaaaaaaaaaaaaaaaaaaaaaaaaaaaaaaaaaaaaaaaaaaaaaaaaaaaa"/>
    <w:basedOn w:val="a"/>
    <w:rsid w:val="00B500F8"/>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List Paragraph"/>
    <w:basedOn w:val="a"/>
    <w:uiPriority w:val="34"/>
    <w:qFormat/>
    <w:rsid w:val="00D36EE2"/>
    <w:pPr>
      <w:ind w:left="720"/>
      <w:contextualSpacing/>
    </w:pPr>
    <w:rPr>
      <w:rFonts w:ascii="Calibri" w:eastAsia="Times New Roman" w:hAnsi="Calibri" w:cs="Times New Roman"/>
    </w:rPr>
  </w:style>
  <w:style w:type="paragraph" w:customStyle="1" w:styleId="ListParagraph1">
    <w:name w:val="List Paragraph1"/>
    <w:basedOn w:val="a"/>
    <w:qFormat/>
    <w:rsid w:val="00A65ECB"/>
    <w:pPr>
      <w:ind w:left="720"/>
    </w:pPr>
    <w:rPr>
      <w:rFonts w:ascii="Calibri" w:eastAsia="Times New Roman" w:hAnsi="Calibri" w:cs="Times New Roman"/>
      <w:lang w:eastAsia="en-US"/>
    </w:rPr>
  </w:style>
  <w:style w:type="paragraph" w:customStyle="1" w:styleId="ab">
    <w:name w:val="Содержимое таблицы"/>
    <w:basedOn w:val="a"/>
    <w:qFormat/>
    <w:rsid w:val="00884CDE"/>
    <w:pPr>
      <w:widowControl w:val="0"/>
      <w:suppressLineNumbers/>
      <w:suppressAutoHyphens/>
      <w:spacing w:after="0" w:line="240" w:lineRule="auto"/>
    </w:pPr>
    <w:rPr>
      <w:rFonts w:ascii="Tempora LGC Uni" w:eastAsia="Tahoma" w:hAnsi="Tempora LGC Uni" w:cs="Lohit Devanagari"/>
      <w:kern w:val="2"/>
      <w:sz w:val="24"/>
      <w:szCs w:val="24"/>
      <w:lang w:eastAsia="zh-CN" w:bidi="hi-IN"/>
    </w:rPr>
  </w:style>
  <w:style w:type="paragraph" w:customStyle="1" w:styleId="paragraph-styledstyledparagraph-sc-a650b026-0">
    <w:name w:val="paragraph-styled__styledparagraph-sc-a650b026-0"/>
    <w:basedOn w:val="a"/>
    <w:rsid w:val="00120B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uiPriority w:val="99"/>
    <w:rsid w:val="007A2343"/>
    <w:pPr>
      <w:spacing w:after="0" w:line="240" w:lineRule="auto"/>
    </w:pPr>
    <w:rPr>
      <w:rFonts w:ascii="Calibri" w:eastAsia="Times New Roman" w:hAnsi="Calibr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312549">
      <w:bodyDiv w:val="1"/>
      <w:marLeft w:val="0"/>
      <w:marRight w:val="0"/>
      <w:marTop w:val="0"/>
      <w:marBottom w:val="0"/>
      <w:divBdr>
        <w:top w:val="none" w:sz="0" w:space="0" w:color="auto"/>
        <w:left w:val="none" w:sz="0" w:space="0" w:color="auto"/>
        <w:bottom w:val="none" w:sz="0" w:space="0" w:color="auto"/>
        <w:right w:val="none" w:sz="0" w:space="0" w:color="auto"/>
      </w:divBdr>
    </w:div>
    <w:div w:id="470631336">
      <w:bodyDiv w:val="1"/>
      <w:marLeft w:val="0"/>
      <w:marRight w:val="0"/>
      <w:marTop w:val="0"/>
      <w:marBottom w:val="0"/>
      <w:divBdr>
        <w:top w:val="none" w:sz="0" w:space="0" w:color="auto"/>
        <w:left w:val="none" w:sz="0" w:space="0" w:color="auto"/>
        <w:bottom w:val="none" w:sz="0" w:space="0" w:color="auto"/>
        <w:right w:val="none" w:sz="0" w:space="0" w:color="auto"/>
      </w:divBdr>
    </w:div>
    <w:div w:id="473374303">
      <w:bodyDiv w:val="1"/>
      <w:marLeft w:val="0"/>
      <w:marRight w:val="0"/>
      <w:marTop w:val="0"/>
      <w:marBottom w:val="0"/>
      <w:divBdr>
        <w:top w:val="none" w:sz="0" w:space="0" w:color="auto"/>
        <w:left w:val="none" w:sz="0" w:space="0" w:color="auto"/>
        <w:bottom w:val="none" w:sz="0" w:space="0" w:color="auto"/>
        <w:right w:val="none" w:sz="0" w:space="0" w:color="auto"/>
      </w:divBdr>
    </w:div>
    <w:div w:id="197513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C72A9-D7AA-4839-B35D-F390718D4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21</Pages>
  <Words>3314</Words>
  <Characters>18892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133</cp:revision>
  <dcterms:created xsi:type="dcterms:W3CDTF">2025-01-09T01:14:00Z</dcterms:created>
  <dcterms:modified xsi:type="dcterms:W3CDTF">2026-10-06T01:32:00Z</dcterms:modified>
</cp:coreProperties>
</file>