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D6DAA" w14:textId="2CB8957F" w:rsidR="0051201C" w:rsidRPr="00CE6C19" w:rsidRDefault="0051201C" w:rsidP="00CE6C19">
      <w:pPr>
        <w:pStyle w:val="a6"/>
        <w:spacing w:after="0"/>
        <w:ind w:firstLine="709"/>
        <w:rPr>
          <w:b/>
        </w:rPr>
      </w:pPr>
      <w:r w:rsidRPr="00CE6C19">
        <w:rPr>
          <w:b/>
        </w:rPr>
        <w:t>ПОЛОЖЕНИЕ</w:t>
      </w:r>
      <w:r w:rsidR="00D41635" w:rsidRPr="00CE6C19">
        <w:rPr>
          <w:b/>
        </w:rPr>
        <w:t xml:space="preserve"> </w:t>
      </w:r>
    </w:p>
    <w:p w14:paraId="7F08F723" w14:textId="77777777" w:rsidR="007C1D79" w:rsidRPr="00CE6C19" w:rsidRDefault="0051201C" w:rsidP="006E19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E6C19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FC721B" w:rsidRPr="00CE6C19">
        <w:rPr>
          <w:rFonts w:ascii="Times New Roman" w:hAnsi="Times New Roman"/>
          <w:b/>
          <w:sz w:val="28"/>
          <w:szCs w:val="28"/>
        </w:rPr>
        <w:t>праздничного шествия</w:t>
      </w:r>
      <w:r w:rsidR="00C223C0" w:rsidRPr="00CE6C19">
        <w:rPr>
          <w:rFonts w:ascii="Times New Roman" w:hAnsi="Times New Roman"/>
          <w:b/>
          <w:sz w:val="28"/>
          <w:szCs w:val="28"/>
        </w:rPr>
        <w:t xml:space="preserve"> </w:t>
      </w:r>
    </w:p>
    <w:p w14:paraId="1B3163CE" w14:textId="15FE0828" w:rsidR="007C1D79" w:rsidRPr="00CE6C19" w:rsidRDefault="00C223C0" w:rsidP="006E19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E6C19">
        <w:rPr>
          <w:rFonts w:ascii="Times New Roman" w:hAnsi="Times New Roman"/>
          <w:b/>
          <w:sz w:val="28"/>
          <w:szCs w:val="28"/>
        </w:rPr>
        <w:t>«</w:t>
      </w:r>
      <w:r w:rsidR="006E195B" w:rsidRPr="00CE6C19">
        <w:rPr>
          <w:rFonts w:ascii="Times New Roman" w:hAnsi="Times New Roman"/>
          <w:b/>
          <w:sz w:val="28"/>
          <w:szCs w:val="28"/>
        </w:rPr>
        <w:t>История города – история каждого»</w:t>
      </w:r>
      <w:r w:rsidR="00585538" w:rsidRPr="00CE6C19">
        <w:rPr>
          <w:rFonts w:ascii="Times New Roman" w:hAnsi="Times New Roman"/>
          <w:b/>
          <w:sz w:val="28"/>
          <w:szCs w:val="28"/>
        </w:rPr>
        <w:t xml:space="preserve">, </w:t>
      </w:r>
    </w:p>
    <w:p w14:paraId="1324C051" w14:textId="50CE8E7B" w:rsidR="0051201C" w:rsidRPr="00CE6C19" w:rsidRDefault="00585538" w:rsidP="006E19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E6C19">
        <w:rPr>
          <w:rFonts w:ascii="Times New Roman" w:hAnsi="Times New Roman"/>
          <w:b/>
          <w:sz w:val="28"/>
          <w:szCs w:val="28"/>
        </w:rPr>
        <w:t xml:space="preserve">посвященного 170-летию со дня </w:t>
      </w:r>
      <w:r w:rsidR="00FC721B" w:rsidRPr="00CE6C19">
        <w:rPr>
          <w:rFonts w:ascii="Times New Roman" w:hAnsi="Times New Roman"/>
          <w:b/>
          <w:sz w:val="28"/>
          <w:szCs w:val="28"/>
        </w:rPr>
        <w:t>основания</w:t>
      </w:r>
      <w:r w:rsidRPr="00CE6C19">
        <w:rPr>
          <w:rFonts w:ascii="Times New Roman" w:hAnsi="Times New Roman"/>
          <w:b/>
          <w:sz w:val="28"/>
          <w:szCs w:val="28"/>
        </w:rPr>
        <w:t xml:space="preserve"> города Благовещенска</w:t>
      </w:r>
    </w:p>
    <w:p w14:paraId="03F2A7B0" w14:textId="77777777" w:rsidR="0051201C" w:rsidRPr="00CE6C19" w:rsidRDefault="0051201C" w:rsidP="006E19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F17D0A0" w14:textId="77777777" w:rsidR="0051201C" w:rsidRPr="00CE6C19" w:rsidRDefault="0051201C" w:rsidP="006E195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E6C19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E6C19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1FAB3AC1" w14:textId="25D4DCC1" w:rsidR="00585538" w:rsidRPr="00CE6C19" w:rsidRDefault="00FC721B" w:rsidP="006E195B">
      <w:pPr>
        <w:pStyle w:val="11"/>
        <w:ind w:left="0" w:firstLine="709"/>
        <w:jc w:val="both"/>
        <w:rPr>
          <w:b w:val="0"/>
        </w:rPr>
      </w:pPr>
      <w:r w:rsidRPr="00CE6C19">
        <w:rPr>
          <w:b w:val="0"/>
        </w:rPr>
        <w:t xml:space="preserve">Праздничное шествие </w:t>
      </w:r>
      <w:r w:rsidR="00585538" w:rsidRPr="00CE6C19">
        <w:rPr>
          <w:b w:val="0"/>
        </w:rPr>
        <w:t>(далее – Шествие) посвящено празднован</w:t>
      </w:r>
      <w:r w:rsidR="00D41635" w:rsidRPr="00CE6C19">
        <w:rPr>
          <w:b w:val="0"/>
        </w:rPr>
        <w:t xml:space="preserve">ию </w:t>
      </w:r>
      <w:r w:rsidR="00DC2FE0" w:rsidRPr="00CE6C19">
        <w:rPr>
          <w:b w:val="0"/>
        </w:rPr>
        <w:t xml:space="preserve"> </w:t>
      </w:r>
      <w:r w:rsidR="00D41635" w:rsidRPr="00CE6C19">
        <w:rPr>
          <w:b w:val="0"/>
        </w:rPr>
        <w:t>170-летия со дня основания города</w:t>
      </w:r>
      <w:r w:rsidR="00585538" w:rsidRPr="00CE6C19">
        <w:rPr>
          <w:b w:val="0"/>
        </w:rPr>
        <w:t xml:space="preserve"> Благовещенска</w:t>
      </w:r>
      <w:r w:rsidR="00D41635" w:rsidRPr="00CE6C19">
        <w:rPr>
          <w:b w:val="0"/>
        </w:rPr>
        <w:t xml:space="preserve"> </w:t>
      </w:r>
      <w:r w:rsidR="006E195B" w:rsidRPr="00CE6C19">
        <w:rPr>
          <w:b w:val="0"/>
        </w:rPr>
        <w:t xml:space="preserve">и проводится под девизом </w:t>
      </w:r>
      <w:r w:rsidR="007C1D79" w:rsidRPr="00CE6C19">
        <w:rPr>
          <w:b w:val="0"/>
        </w:rPr>
        <w:t>«История города – история каждого»</w:t>
      </w:r>
      <w:r w:rsidR="006E195B" w:rsidRPr="00CE6C19">
        <w:rPr>
          <w:b w:val="0"/>
        </w:rPr>
        <w:t>.</w:t>
      </w:r>
      <w:r w:rsidR="00D41635" w:rsidRPr="00CE6C19">
        <w:rPr>
          <w:b w:val="0"/>
        </w:rPr>
        <w:t xml:space="preserve"> </w:t>
      </w:r>
    </w:p>
    <w:p w14:paraId="06F9D389" w14:textId="02B13BAA" w:rsidR="00585538" w:rsidRPr="00CE6C19" w:rsidRDefault="00585538" w:rsidP="00C67017">
      <w:pPr>
        <w:pStyle w:val="11"/>
        <w:ind w:left="0" w:firstLine="709"/>
        <w:jc w:val="both"/>
        <w:rPr>
          <w:b w:val="0"/>
        </w:rPr>
      </w:pPr>
      <w:r w:rsidRPr="00CE6C19">
        <w:rPr>
          <w:b w:val="0"/>
        </w:rPr>
        <w:t xml:space="preserve">Учредителем Шествия является администрация города Благовещенска. Организаторы и исполнители – управление культуры </w:t>
      </w:r>
      <w:r w:rsidR="00C67017" w:rsidRPr="00CE6C19">
        <w:rPr>
          <w:b w:val="0"/>
        </w:rPr>
        <w:t xml:space="preserve">и структурные подразделения администрации города Благовещенска, </w:t>
      </w:r>
      <w:r w:rsidRPr="00CE6C19">
        <w:rPr>
          <w:b w:val="0"/>
        </w:rPr>
        <w:t>муниципальное бюджетное учреждение культуры «Городской дом культуры»</w:t>
      </w:r>
      <w:r w:rsidR="00C67017" w:rsidRPr="00CE6C19">
        <w:rPr>
          <w:b w:val="0"/>
        </w:rPr>
        <w:t>.</w:t>
      </w:r>
      <w:r w:rsidR="006E195B" w:rsidRPr="00CE6C19">
        <w:rPr>
          <w:b w:val="0"/>
        </w:rPr>
        <w:t xml:space="preserve"> </w:t>
      </w:r>
    </w:p>
    <w:p w14:paraId="3934E4F2" w14:textId="77777777" w:rsidR="0051201C" w:rsidRPr="00CE6C19" w:rsidRDefault="0051201C" w:rsidP="006E195B">
      <w:pPr>
        <w:pStyle w:val="11"/>
        <w:ind w:left="0" w:firstLine="709"/>
        <w:jc w:val="both"/>
        <w:rPr>
          <w:b w:val="0"/>
        </w:rPr>
      </w:pPr>
    </w:p>
    <w:p w14:paraId="3D3FD7E7" w14:textId="77777777" w:rsidR="0051201C" w:rsidRPr="00CE6C19" w:rsidRDefault="0051201C" w:rsidP="006E195B">
      <w:pPr>
        <w:pStyle w:val="11"/>
        <w:ind w:left="0" w:firstLine="709"/>
        <w:jc w:val="center"/>
      </w:pPr>
      <w:r w:rsidRPr="00CE6C19">
        <w:t xml:space="preserve">II. Цели и задачи </w:t>
      </w:r>
      <w:r w:rsidR="00C406B7" w:rsidRPr="00CE6C19">
        <w:t>шествия</w:t>
      </w:r>
    </w:p>
    <w:p w14:paraId="554A9767" w14:textId="77777777" w:rsidR="00C406B7" w:rsidRPr="00CE6C19" w:rsidRDefault="00C406B7" w:rsidP="006E195B">
      <w:pPr>
        <w:pStyle w:val="11"/>
        <w:ind w:left="0" w:firstLine="709"/>
        <w:jc w:val="both"/>
        <w:rPr>
          <w:b w:val="0"/>
        </w:rPr>
      </w:pPr>
      <w:r w:rsidRPr="00CE6C19">
        <w:rPr>
          <w:b w:val="0"/>
        </w:rPr>
        <w:t xml:space="preserve">Цель </w:t>
      </w:r>
      <w:r w:rsidR="00D41635" w:rsidRPr="00CE6C19">
        <w:rPr>
          <w:b w:val="0"/>
        </w:rPr>
        <w:t>–</w:t>
      </w:r>
      <w:r w:rsidRPr="00CE6C19">
        <w:rPr>
          <w:b w:val="0"/>
        </w:rPr>
        <w:t xml:space="preserve"> организация зрелищно</w:t>
      </w:r>
      <w:r w:rsidR="00D41635" w:rsidRPr="00CE6C19">
        <w:rPr>
          <w:b w:val="0"/>
        </w:rPr>
        <w:t xml:space="preserve">го общегородского мероприятия, </w:t>
      </w:r>
      <w:r w:rsidRPr="00CE6C19">
        <w:rPr>
          <w:b w:val="0"/>
        </w:rPr>
        <w:t>формирование положительного имиджа города</w:t>
      </w:r>
      <w:r w:rsidR="00197D17" w:rsidRPr="00CE6C19">
        <w:rPr>
          <w:b w:val="0"/>
        </w:rPr>
        <w:t>,</w:t>
      </w:r>
      <w:r w:rsidRPr="00CE6C19">
        <w:rPr>
          <w:b w:val="0"/>
        </w:rPr>
        <w:t xml:space="preserve"> привлекательного для жителей и гостей амурской столицы, воспитание исторической памяти и преемственности поколений.</w:t>
      </w:r>
    </w:p>
    <w:p w14:paraId="299F2622" w14:textId="77777777" w:rsidR="00C406B7" w:rsidRPr="00CE6C19" w:rsidRDefault="00C406B7" w:rsidP="006E195B">
      <w:pPr>
        <w:pStyle w:val="11"/>
        <w:ind w:left="0" w:firstLine="709"/>
        <w:jc w:val="both"/>
        <w:rPr>
          <w:b w:val="0"/>
        </w:rPr>
      </w:pPr>
      <w:r w:rsidRPr="00CE6C19">
        <w:rPr>
          <w:b w:val="0"/>
        </w:rPr>
        <w:t>Задачи:</w:t>
      </w:r>
    </w:p>
    <w:p w14:paraId="5986A66A" w14:textId="77777777" w:rsidR="00C406B7" w:rsidRPr="00CE6C19" w:rsidRDefault="00C406B7" w:rsidP="006E195B">
      <w:pPr>
        <w:pStyle w:val="11"/>
        <w:ind w:left="0" w:firstLine="709"/>
        <w:jc w:val="both"/>
        <w:rPr>
          <w:b w:val="0"/>
        </w:rPr>
      </w:pPr>
      <w:r w:rsidRPr="00CE6C19">
        <w:rPr>
          <w:b w:val="0"/>
        </w:rPr>
        <w:t>- повысить социальную активность горожан;</w:t>
      </w:r>
    </w:p>
    <w:p w14:paraId="1DAB15F7" w14:textId="77777777" w:rsidR="00C406B7" w:rsidRPr="00CE6C19" w:rsidRDefault="00C406B7" w:rsidP="006E195B">
      <w:pPr>
        <w:pStyle w:val="11"/>
        <w:ind w:left="0" w:firstLine="709"/>
        <w:jc w:val="both"/>
        <w:rPr>
          <w:b w:val="0"/>
        </w:rPr>
      </w:pPr>
      <w:r w:rsidRPr="00CE6C19">
        <w:rPr>
          <w:b w:val="0"/>
        </w:rPr>
        <w:t>- стимулировать городское сообщество к совместной творческой деятельности, предоставить возможность организациям города, общественным и культурным объединениям проявить свои творческие способности и  укрепить внутрикорпоративные связи;</w:t>
      </w:r>
    </w:p>
    <w:p w14:paraId="477655F5" w14:textId="77777777" w:rsidR="00C406B7" w:rsidRPr="00CE6C19" w:rsidRDefault="00C406B7" w:rsidP="006E195B">
      <w:pPr>
        <w:pStyle w:val="11"/>
        <w:ind w:left="0" w:firstLine="709"/>
        <w:jc w:val="both"/>
        <w:rPr>
          <w:b w:val="0"/>
        </w:rPr>
      </w:pPr>
      <w:r w:rsidRPr="00CE6C19">
        <w:rPr>
          <w:b w:val="0"/>
        </w:rPr>
        <w:t xml:space="preserve">- показать развитие города Благовещенска через историю организаций и </w:t>
      </w:r>
      <w:r w:rsidR="00322E67" w:rsidRPr="00CE6C19">
        <w:rPr>
          <w:b w:val="0"/>
        </w:rPr>
        <w:t>деятельность предприятий</w:t>
      </w:r>
      <w:r w:rsidRPr="00CE6C19">
        <w:rPr>
          <w:b w:val="0"/>
        </w:rPr>
        <w:t>.</w:t>
      </w:r>
    </w:p>
    <w:p w14:paraId="21CC7ECF" w14:textId="77777777" w:rsidR="0051201C" w:rsidRPr="00CE6C19" w:rsidRDefault="0051201C" w:rsidP="006E19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2986C5" w14:textId="77777777" w:rsidR="0051201C" w:rsidRPr="00CE6C19" w:rsidRDefault="0051201C" w:rsidP="006E195B">
      <w:pPr>
        <w:pStyle w:val="11"/>
        <w:ind w:left="0" w:firstLine="709"/>
        <w:jc w:val="center"/>
      </w:pPr>
      <w:r w:rsidRPr="00CE6C19">
        <w:rPr>
          <w:lang w:val="en-US"/>
        </w:rPr>
        <w:t>III</w:t>
      </w:r>
      <w:r w:rsidRPr="00CE6C19">
        <w:t>. Участники, порядок и условия проведения</w:t>
      </w:r>
    </w:p>
    <w:p w14:paraId="7D23F68D" w14:textId="77777777" w:rsidR="00C406B7" w:rsidRPr="00CE6C19" w:rsidRDefault="00C406B7" w:rsidP="006E195B">
      <w:pPr>
        <w:pStyle w:val="a9"/>
        <w:ind w:firstLine="709"/>
      </w:pPr>
      <w:r w:rsidRPr="00CE6C19">
        <w:t>К участию в Шествии приглашаются организации вне зависимости от форм собственности и ведомственной принадлежности, за исключением</w:t>
      </w:r>
      <w:r w:rsidR="00D41635" w:rsidRPr="00CE6C19">
        <w:t xml:space="preserve"> </w:t>
      </w:r>
      <w:r w:rsidRPr="00CE6C19">
        <w:t>политических и религиозных, осуществляющие деятельность на территории города Благовещенска.</w:t>
      </w:r>
    </w:p>
    <w:p w14:paraId="67B667E5" w14:textId="77AA9A3E" w:rsidR="00C406B7" w:rsidRPr="00CE6C19" w:rsidRDefault="00C406B7" w:rsidP="001B34D7">
      <w:pPr>
        <w:pStyle w:val="a9"/>
        <w:ind w:firstLine="709"/>
      </w:pPr>
      <w:r w:rsidRPr="00CE6C19">
        <w:t>Для участия в Шествии необходимо подать заявку</w:t>
      </w:r>
      <w:r w:rsidR="00D41635" w:rsidRPr="00CE6C19">
        <w:t xml:space="preserve"> </w:t>
      </w:r>
      <w:r w:rsidR="00CC3049" w:rsidRPr="00CE6C19">
        <w:t>(Приложение</w:t>
      </w:r>
      <w:r w:rsidR="001B34D7" w:rsidRPr="00CE6C19">
        <w:t xml:space="preserve">) на электронную почту: </w:t>
      </w:r>
      <w:hyperlink r:id="rId7" w:history="1">
        <w:r w:rsidR="001B34D7" w:rsidRPr="00CE6C19">
          <w:rPr>
            <w:rStyle w:val="af"/>
          </w:rPr>
          <w:t>culture.28@yandex.ru</w:t>
        </w:r>
      </w:hyperlink>
      <w:r w:rsidR="001B34D7" w:rsidRPr="00CE6C19">
        <w:t xml:space="preserve"> </w:t>
      </w:r>
      <w:r w:rsidR="001B34D7" w:rsidRPr="00CE6C19">
        <w:rPr>
          <w:b/>
        </w:rPr>
        <w:t xml:space="preserve">(с пометкой </w:t>
      </w:r>
      <w:r w:rsidR="00041B76" w:rsidRPr="00CE6C19">
        <w:rPr>
          <w:b/>
        </w:rPr>
        <w:t xml:space="preserve">Шествие) </w:t>
      </w:r>
      <w:r w:rsidR="00041B76" w:rsidRPr="00CE6C19">
        <w:t xml:space="preserve">или по адресу: город Благовещенск, ул. Ленина, 108/2, </w:t>
      </w:r>
      <w:proofErr w:type="spellStart"/>
      <w:r w:rsidR="00041B76" w:rsidRPr="00CE6C19">
        <w:t>каб</w:t>
      </w:r>
      <w:proofErr w:type="spellEnd"/>
      <w:r w:rsidR="00041B76" w:rsidRPr="00CE6C19">
        <w:t>. 219, тел. 237-572, 237-569.</w:t>
      </w:r>
    </w:p>
    <w:p w14:paraId="5BBCB2F4" w14:textId="77777777" w:rsidR="00C406B7" w:rsidRPr="00CE6C19" w:rsidRDefault="00C406B7" w:rsidP="006E195B">
      <w:pPr>
        <w:pStyle w:val="a9"/>
        <w:ind w:firstLine="709"/>
      </w:pPr>
      <w:r w:rsidRPr="00CE6C19">
        <w:t>К заявке приложить:</w:t>
      </w:r>
    </w:p>
    <w:p w14:paraId="712A10A8" w14:textId="261B2983" w:rsidR="00C406B7" w:rsidRPr="00CE6C19" w:rsidRDefault="00C406B7" w:rsidP="006E195B">
      <w:pPr>
        <w:pStyle w:val="a9"/>
        <w:ind w:firstLine="709"/>
      </w:pPr>
      <w:r w:rsidRPr="00CE6C19">
        <w:t>- краткую информационную справку, которая включает информацию об организации (предприятии, учреждении, коллект</w:t>
      </w:r>
      <w:r w:rsidR="00DC2FE0" w:rsidRPr="00CE6C19">
        <w:t xml:space="preserve">иве), достижениях коллектива и </w:t>
      </w:r>
      <w:r w:rsidRPr="00CE6C19">
        <w:t>другие данные на усмотрение участника Шествия;</w:t>
      </w:r>
    </w:p>
    <w:p w14:paraId="75CDEAF3" w14:textId="6AEEF4A5" w:rsidR="00C406B7" w:rsidRPr="00CE6C19" w:rsidRDefault="00C406B7" w:rsidP="006E195B">
      <w:pPr>
        <w:pStyle w:val="a9"/>
        <w:ind w:firstLine="709"/>
      </w:pPr>
      <w:r w:rsidRPr="00CE6C19">
        <w:t xml:space="preserve">- текст для озвучивания в ходе шествия (не более одного печатного листа, шрифт </w:t>
      </w:r>
      <w:proofErr w:type="spellStart"/>
      <w:r w:rsidRPr="00CE6C19">
        <w:t>TimesNewRoman</w:t>
      </w:r>
      <w:proofErr w:type="spellEnd"/>
      <w:r w:rsidRPr="00CE6C19">
        <w:t>, шрифт 14), содержащий краткую историческую справку</w:t>
      </w:r>
      <w:r w:rsidR="00C67017" w:rsidRPr="00CE6C19">
        <w:t xml:space="preserve"> </w:t>
      </w:r>
      <w:r w:rsidRPr="00CE6C19">
        <w:t>и</w:t>
      </w:r>
      <w:r w:rsidR="00C67017" w:rsidRPr="00CE6C19">
        <w:t xml:space="preserve"> </w:t>
      </w:r>
      <w:r w:rsidRPr="00CE6C19">
        <w:t>информацию</w:t>
      </w:r>
      <w:r w:rsidR="00C67017" w:rsidRPr="00CE6C19">
        <w:t xml:space="preserve"> </w:t>
      </w:r>
      <w:r w:rsidRPr="00CE6C19">
        <w:t>о деятельности организации. Текст должен быть привязан к тематике Шествия (170-летию со дня рождения Благовещенска).</w:t>
      </w:r>
    </w:p>
    <w:p w14:paraId="615885F8" w14:textId="77777777" w:rsidR="006E195B" w:rsidRPr="00CE6C19" w:rsidRDefault="006E195B" w:rsidP="006E195B">
      <w:pPr>
        <w:pStyle w:val="a9"/>
        <w:ind w:firstLine="709"/>
      </w:pPr>
      <w:r w:rsidRPr="00CE6C19">
        <w:lastRenderedPageBreak/>
        <w:t xml:space="preserve">Заявки на участие в Шествии принимаются до </w:t>
      </w:r>
      <w:r w:rsidRPr="00CE6C19">
        <w:rPr>
          <w:b/>
        </w:rPr>
        <w:t>26 апреля 2026 года</w:t>
      </w:r>
      <w:r w:rsidRPr="00CE6C19">
        <w:t xml:space="preserve"> включительно.</w:t>
      </w:r>
    </w:p>
    <w:p w14:paraId="77BB5819" w14:textId="39E66ED5" w:rsidR="00232A19" w:rsidRPr="00CE6C19" w:rsidRDefault="00232A19" w:rsidP="006E195B">
      <w:pPr>
        <w:pStyle w:val="a9"/>
        <w:ind w:firstLine="709"/>
      </w:pPr>
      <w:r w:rsidRPr="00CE6C19">
        <w:rPr>
          <w:b/>
        </w:rPr>
        <w:t xml:space="preserve">13 мая 2026 года в 14:00 </w:t>
      </w:r>
      <w:r w:rsidRPr="00CE6C19">
        <w:t xml:space="preserve">в зале МБУК «Городской дом культуры» </w:t>
      </w:r>
      <w:r w:rsidR="00DC2FE0" w:rsidRPr="00CE6C19">
        <w:t xml:space="preserve">            </w:t>
      </w:r>
      <w:r w:rsidRPr="00CE6C19">
        <w:t>(ул.</w:t>
      </w:r>
      <w:r w:rsidR="00DC2FE0" w:rsidRPr="00CE6C19">
        <w:t xml:space="preserve"> </w:t>
      </w:r>
      <w:r w:rsidRPr="00CE6C19">
        <w:t xml:space="preserve">Ленина, 144) состоится организационное собрание для участников Шествия. </w:t>
      </w:r>
    </w:p>
    <w:p w14:paraId="692F9F9B" w14:textId="77777777" w:rsidR="00C406B7" w:rsidRPr="00CE6C19" w:rsidRDefault="00C406B7" w:rsidP="006E195B">
      <w:pPr>
        <w:pStyle w:val="a9"/>
        <w:ind w:firstLine="709"/>
        <w:rPr>
          <w:b/>
        </w:rPr>
      </w:pPr>
      <w:r w:rsidRPr="00CE6C19">
        <w:rPr>
          <w:b/>
        </w:rPr>
        <w:t>3.1 Участники каждой колонны разрабатывают:</w:t>
      </w:r>
    </w:p>
    <w:p w14:paraId="630AE622" w14:textId="77777777" w:rsidR="00C406B7" w:rsidRPr="00CE6C19" w:rsidRDefault="00C406B7" w:rsidP="006E195B">
      <w:pPr>
        <w:pStyle w:val="a9"/>
        <w:ind w:firstLine="709"/>
      </w:pPr>
      <w:r w:rsidRPr="00CE6C19">
        <w:t>- единый образ колонны, соответствующий теме Шествия (с использованием костюмов или их элементов, реквизита и бутафории), обязательное условие – группа костюмированных участников в начале каждой колонны;</w:t>
      </w:r>
    </w:p>
    <w:p w14:paraId="342B849D" w14:textId="77777777" w:rsidR="00C406B7" w:rsidRPr="00CE6C19" w:rsidRDefault="00C406B7" w:rsidP="006E195B">
      <w:pPr>
        <w:pStyle w:val="a9"/>
        <w:ind w:firstLine="709"/>
      </w:pPr>
      <w:r w:rsidRPr="00CE6C19">
        <w:t>- символику представляемой организации (предприятия, коллектива, учреждения);</w:t>
      </w:r>
    </w:p>
    <w:p w14:paraId="048B41D9" w14:textId="77777777" w:rsidR="00C406B7" w:rsidRPr="00CE6C19" w:rsidRDefault="00C406B7" w:rsidP="006E195B">
      <w:pPr>
        <w:pStyle w:val="a9"/>
        <w:ind w:firstLine="709"/>
      </w:pPr>
      <w:r w:rsidRPr="00CE6C19">
        <w:t>- оригинальное цветовое и звуковое сопровождение колонны, допускается использование вспомогательных предметов (декорирование машин, конфетти, ростовые куклы и пр.);</w:t>
      </w:r>
    </w:p>
    <w:p w14:paraId="6D69C7E5" w14:textId="77777777" w:rsidR="00C406B7" w:rsidRPr="00CE6C19" w:rsidRDefault="00C406B7" w:rsidP="006E195B">
      <w:pPr>
        <w:pStyle w:val="a9"/>
        <w:ind w:firstLine="709"/>
      </w:pPr>
      <w:r w:rsidRPr="00CE6C19">
        <w:t>- единое движение во время движения колонны и при подходе к трибуне.</w:t>
      </w:r>
    </w:p>
    <w:p w14:paraId="0E268086" w14:textId="346D33F7" w:rsidR="005F5DCF" w:rsidRPr="00CE6C19" w:rsidRDefault="005F5DCF" w:rsidP="006E195B">
      <w:pPr>
        <w:pStyle w:val="a9"/>
        <w:ind w:firstLine="709"/>
        <w:rPr>
          <w:u w:val="single"/>
        </w:rPr>
      </w:pPr>
      <w:r w:rsidRPr="00CE6C19">
        <w:rPr>
          <w:u w:val="single"/>
        </w:rPr>
        <w:t>Задача каждой колонны наиболее полно отразить в образах, внешнем виде, символике</w:t>
      </w:r>
      <w:r w:rsidR="00D41635" w:rsidRPr="00CE6C19">
        <w:rPr>
          <w:u w:val="single"/>
        </w:rPr>
        <w:t>, атрибутике</w:t>
      </w:r>
      <w:r w:rsidRPr="00CE6C19">
        <w:rPr>
          <w:u w:val="single"/>
        </w:rPr>
        <w:t xml:space="preserve"> </w:t>
      </w:r>
      <w:r w:rsidR="00C67017" w:rsidRPr="00CE6C19">
        <w:rPr>
          <w:u w:val="single"/>
        </w:rPr>
        <w:t>вклад организации в историю и развитие города Благовещенска.</w:t>
      </w:r>
    </w:p>
    <w:p w14:paraId="761D508B" w14:textId="75C23886" w:rsidR="00C406B7" w:rsidRPr="00CE6C19" w:rsidRDefault="00C406B7" w:rsidP="006E195B">
      <w:pPr>
        <w:pStyle w:val="a9"/>
        <w:ind w:firstLine="709"/>
        <w:rPr>
          <w:b/>
        </w:rPr>
      </w:pPr>
      <w:r w:rsidRPr="00CE6C19">
        <w:t xml:space="preserve">Каждая организация Шествия создаёт колонну, состоящую из </w:t>
      </w:r>
      <w:r w:rsidR="00E06CC3" w:rsidRPr="00CE6C19">
        <w:rPr>
          <w:b/>
        </w:rPr>
        <w:t>не менее 2</w:t>
      </w:r>
      <w:r w:rsidRPr="00CE6C19">
        <w:rPr>
          <w:b/>
        </w:rPr>
        <w:t>0 и не более 100 человек (по 10 человек в ряд)</w:t>
      </w:r>
      <w:r w:rsidRPr="00CE6C19">
        <w:t xml:space="preserve">. Приветствуется привлечение транспортных средств, но </w:t>
      </w:r>
      <w:r w:rsidRPr="00CE6C19">
        <w:rPr>
          <w:b/>
        </w:rPr>
        <w:t xml:space="preserve">не более </w:t>
      </w:r>
      <w:r w:rsidR="00E06CC3" w:rsidRPr="00CE6C19">
        <w:rPr>
          <w:b/>
        </w:rPr>
        <w:t>5</w:t>
      </w:r>
      <w:r w:rsidRPr="00CE6C19">
        <w:rPr>
          <w:b/>
        </w:rPr>
        <w:t xml:space="preserve"> машин.</w:t>
      </w:r>
    </w:p>
    <w:p w14:paraId="5DA7E9B8" w14:textId="77777777" w:rsidR="00D77B91" w:rsidRPr="00CE6C19" w:rsidRDefault="00D77B91" w:rsidP="006E195B">
      <w:pPr>
        <w:pStyle w:val="a9"/>
        <w:ind w:firstLine="709"/>
      </w:pPr>
      <w:r w:rsidRPr="00CE6C19">
        <w:t>Колонны оформляются за счет собственных средств участника.</w:t>
      </w:r>
    </w:p>
    <w:p w14:paraId="0DBE100A" w14:textId="77777777" w:rsidR="00C406B7" w:rsidRPr="00CE6C19" w:rsidRDefault="00C406B7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E6C19">
        <w:rPr>
          <w:rFonts w:ascii="Times New Roman" w:hAnsi="Times New Roman"/>
          <w:i/>
          <w:sz w:val="28"/>
          <w:szCs w:val="28"/>
        </w:rPr>
        <w:t>Организаторы Шествия рекомендуют использовать в оформлении колонны символику города Благовещенска и своей организации.</w:t>
      </w:r>
    </w:p>
    <w:p w14:paraId="4F79FB17" w14:textId="179739AA" w:rsidR="00C406B7" w:rsidRPr="00CE6C19" w:rsidRDefault="00C406B7" w:rsidP="006E195B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b/>
          <w:sz w:val="28"/>
          <w:szCs w:val="28"/>
        </w:rPr>
        <w:t>3.2 Построение Шествия</w:t>
      </w:r>
      <w:r w:rsidR="001B34D7" w:rsidRPr="00CE6C19">
        <w:rPr>
          <w:rFonts w:ascii="Times New Roman" w:hAnsi="Times New Roman"/>
          <w:b/>
          <w:sz w:val="28"/>
          <w:szCs w:val="28"/>
        </w:rPr>
        <w:t>:</w:t>
      </w:r>
    </w:p>
    <w:p w14:paraId="15A288AF" w14:textId="77777777" w:rsidR="00C406B7" w:rsidRPr="00CE6C19" w:rsidRDefault="00C406B7" w:rsidP="006E195B">
      <w:pPr>
        <w:pStyle w:val="a3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 xml:space="preserve">Сбор участников и построение Шествия состоится </w:t>
      </w:r>
      <w:r w:rsidRPr="00CE6C19">
        <w:rPr>
          <w:rFonts w:ascii="Times New Roman" w:hAnsi="Times New Roman"/>
          <w:b/>
          <w:sz w:val="28"/>
          <w:szCs w:val="28"/>
        </w:rPr>
        <w:t>6 июня 2026 года с 16.</w:t>
      </w:r>
      <w:r w:rsidR="008E375D" w:rsidRPr="00CE6C19">
        <w:rPr>
          <w:rFonts w:ascii="Times New Roman" w:hAnsi="Times New Roman"/>
          <w:b/>
          <w:sz w:val="28"/>
          <w:szCs w:val="28"/>
        </w:rPr>
        <w:t>3</w:t>
      </w:r>
      <w:r w:rsidRPr="00CE6C19">
        <w:rPr>
          <w:rFonts w:ascii="Times New Roman" w:hAnsi="Times New Roman"/>
          <w:b/>
          <w:sz w:val="28"/>
          <w:szCs w:val="28"/>
        </w:rPr>
        <w:t xml:space="preserve">0 до </w:t>
      </w:r>
      <w:r w:rsidR="008E375D" w:rsidRPr="00CE6C19">
        <w:rPr>
          <w:rFonts w:ascii="Times New Roman" w:hAnsi="Times New Roman"/>
          <w:b/>
          <w:sz w:val="28"/>
          <w:szCs w:val="28"/>
        </w:rPr>
        <w:t xml:space="preserve">17.20 </w:t>
      </w:r>
      <w:r w:rsidRPr="00CE6C19">
        <w:rPr>
          <w:rFonts w:ascii="Times New Roman" w:hAnsi="Times New Roman"/>
          <w:b/>
          <w:sz w:val="28"/>
          <w:szCs w:val="28"/>
        </w:rPr>
        <w:t xml:space="preserve">часов </w:t>
      </w:r>
      <w:r w:rsidR="008E375D" w:rsidRPr="00CE6C19">
        <w:rPr>
          <w:rFonts w:ascii="Times New Roman" w:hAnsi="Times New Roman"/>
          <w:b/>
          <w:sz w:val="28"/>
          <w:szCs w:val="28"/>
        </w:rPr>
        <w:t>по улице Ленина</w:t>
      </w:r>
      <w:r w:rsidR="008E375D" w:rsidRPr="00CE6C19">
        <w:rPr>
          <w:rFonts w:ascii="Times New Roman" w:hAnsi="Times New Roman"/>
          <w:sz w:val="28"/>
          <w:szCs w:val="28"/>
        </w:rPr>
        <w:t xml:space="preserve"> (от ул. Богдана Хмельницкого)</w:t>
      </w:r>
      <w:r w:rsidRPr="00CE6C19">
        <w:rPr>
          <w:rFonts w:ascii="Times New Roman" w:hAnsi="Times New Roman"/>
          <w:sz w:val="28"/>
          <w:szCs w:val="28"/>
        </w:rPr>
        <w:t>. Все колонны будут выстраиваться по</w:t>
      </w:r>
      <w:r w:rsidR="008E375D" w:rsidRPr="00CE6C19">
        <w:rPr>
          <w:rFonts w:ascii="Times New Roman" w:hAnsi="Times New Roman"/>
          <w:sz w:val="28"/>
          <w:szCs w:val="28"/>
        </w:rPr>
        <w:t xml:space="preserve"> отраслевой прин</w:t>
      </w:r>
      <w:r w:rsidR="001C4763" w:rsidRPr="00CE6C19">
        <w:rPr>
          <w:rFonts w:ascii="Times New Roman" w:hAnsi="Times New Roman"/>
          <w:sz w:val="28"/>
          <w:szCs w:val="28"/>
        </w:rPr>
        <w:t>адлежности и цели деятельности</w:t>
      </w:r>
      <w:r w:rsidR="005F5DCF" w:rsidRPr="00CE6C19">
        <w:rPr>
          <w:rFonts w:ascii="Times New Roman" w:hAnsi="Times New Roman"/>
          <w:sz w:val="28"/>
          <w:szCs w:val="28"/>
        </w:rPr>
        <w:t xml:space="preserve"> в соответствии со сценарием мероприятия</w:t>
      </w:r>
      <w:r w:rsidR="001C4763" w:rsidRPr="00CE6C19">
        <w:rPr>
          <w:rFonts w:ascii="Times New Roman" w:hAnsi="Times New Roman"/>
          <w:sz w:val="28"/>
          <w:szCs w:val="28"/>
        </w:rPr>
        <w:t xml:space="preserve">. </w:t>
      </w:r>
      <w:r w:rsidRPr="00CE6C19">
        <w:rPr>
          <w:rFonts w:ascii="Times New Roman" w:hAnsi="Times New Roman"/>
          <w:i/>
          <w:sz w:val="28"/>
          <w:szCs w:val="28"/>
        </w:rPr>
        <w:t>Организаторы Шествия оставляют за собой право формиро</w:t>
      </w:r>
      <w:r w:rsidR="00232A19" w:rsidRPr="00CE6C19">
        <w:rPr>
          <w:rFonts w:ascii="Times New Roman" w:hAnsi="Times New Roman"/>
          <w:i/>
          <w:sz w:val="28"/>
          <w:szCs w:val="28"/>
        </w:rPr>
        <w:t>в</w:t>
      </w:r>
      <w:r w:rsidRPr="00CE6C19">
        <w:rPr>
          <w:rFonts w:ascii="Times New Roman" w:hAnsi="Times New Roman"/>
          <w:i/>
          <w:sz w:val="28"/>
          <w:szCs w:val="28"/>
        </w:rPr>
        <w:t>ать праздничные колонны согласно общей концепции сценария.</w:t>
      </w:r>
    </w:p>
    <w:p w14:paraId="1762678F" w14:textId="77777777" w:rsidR="001C4763" w:rsidRPr="00CE6C19" w:rsidRDefault="001C4763" w:rsidP="006E195B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E6C19">
        <w:rPr>
          <w:rFonts w:ascii="Times New Roman" w:hAnsi="Times New Roman"/>
          <w:b/>
          <w:sz w:val="28"/>
          <w:szCs w:val="28"/>
        </w:rPr>
        <w:t xml:space="preserve">3.3 Программа Шествия: </w:t>
      </w:r>
    </w:p>
    <w:p w14:paraId="352BA574" w14:textId="3E7B1644" w:rsidR="001C4763" w:rsidRPr="00CE6C19" w:rsidRDefault="001C4763" w:rsidP="006E19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>6 июня 2026 года в рамках торжественных и праздничных мероприятий колонны организованно пройдут по маршруту шествия по улице Ленина от ул</w:t>
      </w:r>
      <w:r w:rsidR="00C67017" w:rsidRPr="00CE6C19">
        <w:rPr>
          <w:rFonts w:ascii="Times New Roman" w:hAnsi="Times New Roman"/>
          <w:sz w:val="28"/>
          <w:szCs w:val="28"/>
        </w:rPr>
        <w:t>.</w:t>
      </w:r>
      <w:r w:rsidR="001B34D7" w:rsidRPr="00CE6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6C19">
        <w:rPr>
          <w:rFonts w:ascii="Times New Roman" w:hAnsi="Times New Roman"/>
          <w:sz w:val="28"/>
          <w:szCs w:val="28"/>
        </w:rPr>
        <w:t>Б.Хмельницкого</w:t>
      </w:r>
      <w:proofErr w:type="spellEnd"/>
      <w:r w:rsidRPr="00CE6C19">
        <w:rPr>
          <w:rFonts w:ascii="Times New Roman" w:hAnsi="Times New Roman"/>
          <w:sz w:val="28"/>
          <w:szCs w:val="28"/>
        </w:rPr>
        <w:t xml:space="preserve"> до ул.</w:t>
      </w:r>
      <w:r w:rsidR="001B34D7" w:rsidRPr="00CE6C19">
        <w:rPr>
          <w:rFonts w:ascii="Times New Roman" w:hAnsi="Times New Roman"/>
          <w:sz w:val="28"/>
          <w:szCs w:val="28"/>
        </w:rPr>
        <w:t xml:space="preserve"> </w:t>
      </w:r>
      <w:r w:rsidRPr="00CE6C19">
        <w:rPr>
          <w:rFonts w:ascii="Times New Roman" w:hAnsi="Times New Roman"/>
          <w:sz w:val="28"/>
          <w:szCs w:val="28"/>
        </w:rPr>
        <w:t xml:space="preserve">Шимановского. </w:t>
      </w:r>
    </w:p>
    <w:p w14:paraId="66771813" w14:textId="77777777" w:rsidR="001C4763" w:rsidRPr="00CE6C19" w:rsidRDefault="001C4763" w:rsidP="006E195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 xml:space="preserve">- с 16.30 до 17.20 </w:t>
      </w:r>
      <w:r w:rsidR="00D14F55" w:rsidRPr="00CE6C19">
        <w:rPr>
          <w:rFonts w:ascii="Times New Roman" w:hAnsi="Times New Roman"/>
          <w:sz w:val="28"/>
          <w:szCs w:val="28"/>
        </w:rPr>
        <w:t xml:space="preserve">часов </w:t>
      </w:r>
      <w:r w:rsidR="00D41635" w:rsidRPr="00CE6C19">
        <w:rPr>
          <w:rFonts w:ascii="Times New Roman" w:hAnsi="Times New Roman"/>
          <w:sz w:val="28"/>
          <w:szCs w:val="28"/>
        </w:rPr>
        <w:t xml:space="preserve">– </w:t>
      </w:r>
      <w:r w:rsidR="00D14F55" w:rsidRPr="00CE6C19">
        <w:rPr>
          <w:rFonts w:ascii="Times New Roman" w:hAnsi="Times New Roman"/>
          <w:sz w:val="28"/>
          <w:szCs w:val="28"/>
        </w:rPr>
        <w:t>построение колонн</w:t>
      </w:r>
      <w:r w:rsidR="00D41635" w:rsidRPr="00CE6C19">
        <w:rPr>
          <w:rFonts w:ascii="Times New Roman" w:hAnsi="Times New Roman"/>
          <w:sz w:val="28"/>
          <w:szCs w:val="28"/>
        </w:rPr>
        <w:t>;</w:t>
      </w:r>
    </w:p>
    <w:p w14:paraId="01E36EF1" w14:textId="77777777" w:rsidR="00D14F55" w:rsidRPr="00CE6C19" w:rsidRDefault="00D14F55" w:rsidP="006E195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 xml:space="preserve">- </w:t>
      </w:r>
      <w:r w:rsidR="00D41635" w:rsidRPr="00CE6C19">
        <w:rPr>
          <w:rFonts w:ascii="Times New Roman" w:hAnsi="Times New Roman"/>
          <w:sz w:val="28"/>
          <w:szCs w:val="28"/>
        </w:rPr>
        <w:t xml:space="preserve">17.20 – начало движения Шествия; </w:t>
      </w:r>
    </w:p>
    <w:p w14:paraId="0D23C575" w14:textId="3BAA8403" w:rsidR="005F5DCF" w:rsidRPr="00CE6C19" w:rsidRDefault="00D14F55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 xml:space="preserve">- с </w:t>
      </w:r>
      <w:r w:rsidR="001C4763" w:rsidRPr="00CE6C19">
        <w:rPr>
          <w:rFonts w:ascii="Times New Roman" w:hAnsi="Times New Roman"/>
          <w:sz w:val="28"/>
          <w:szCs w:val="28"/>
        </w:rPr>
        <w:t xml:space="preserve">17.30 до 19.30 </w:t>
      </w:r>
      <w:r w:rsidRPr="00CE6C19">
        <w:rPr>
          <w:rFonts w:ascii="Times New Roman" w:hAnsi="Times New Roman"/>
          <w:sz w:val="28"/>
          <w:szCs w:val="28"/>
        </w:rPr>
        <w:t xml:space="preserve">часов </w:t>
      </w:r>
      <w:r w:rsidR="00D41635" w:rsidRPr="00CE6C19">
        <w:rPr>
          <w:rFonts w:ascii="Times New Roman" w:hAnsi="Times New Roman"/>
          <w:sz w:val="28"/>
          <w:szCs w:val="28"/>
        </w:rPr>
        <w:t xml:space="preserve">– </w:t>
      </w:r>
      <w:r w:rsidRPr="00CE6C19">
        <w:rPr>
          <w:rFonts w:ascii="Times New Roman" w:hAnsi="Times New Roman"/>
          <w:sz w:val="28"/>
          <w:szCs w:val="28"/>
        </w:rPr>
        <w:t>прохождение праздничных колонн по улице Ленина (от ул</w:t>
      </w:r>
      <w:r w:rsidR="00C67017" w:rsidRPr="00CE6C19">
        <w:rPr>
          <w:rFonts w:ascii="Times New Roman" w:hAnsi="Times New Roman"/>
          <w:sz w:val="28"/>
          <w:szCs w:val="28"/>
        </w:rPr>
        <w:t>.</w:t>
      </w:r>
      <w:r w:rsidR="001B34D7" w:rsidRPr="00CE6C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5DCF" w:rsidRPr="00CE6C19">
        <w:rPr>
          <w:rFonts w:ascii="Times New Roman" w:hAnsi="Times New Roman"/>
          <w:sz w:val="28"/>
          <w:szCs w:val="28"/>
        </w:rPr>
        <w:t>Б.Хмельницкого</w:t>
      </w:r>
      <w:proofErr w:type="spellEnd"/>
      <w:r w:rsidR="00D41635" w:rsidRPr="00CE6C19">
        <w:rPr>
          <w:rFonts w:ascii="Times New Roman" w:hAnsi="Times New Roman"/>
          <w:sz w:val="28"/>
          <w:szCs w:val="28"/>
        </w:rPr>
        <w:t xml:space="preserve"> </w:t>
      </w:r>
      <w:r w:rsidRPr="00CE6C19">
        <w:rPr>
          <w:rFonts w:ascii="Times New Roman" w:hAnsi="Times New Roman"/>
          <w:sz w:val="28"/>
          <w:szCs w:val="28"/>
        </w:rPr>
        <w:t>до ул</w:t>
      </w:r>
      <w:r w:rsidR="00C67017" w:rsidRPr="00CE6C19">
        <w:rPr>
          <w:rFonts w:ascii="Times New Roman" w:hAnsi="Times New Roman"/>
          <w:sz w:val="28"/>
          <w:szCs w:val="28"/>
        </w:rPr>
        <w:t>.</w:t>
      </w:r>
      <w:r w:rsidR="001B34D7" w:rsidRPr="00CE6C19">
        <w:rPr>
          <w:rFonts w:ascii="Times New Roman" w:hAnsi="Times New Roman"/>
          <w:sz w:val="28"/>
          <w:szCs w:val="28"/>
        </w:rPr>
        <w:t xml:space="preserve"> </w:t>
      </w:r>
      <w:r w:rsidRPr="00CE6C19">
        <w:rPr>
          <w:rFonts w:ascii="Times New Roman" w:hAnsi="Times New Roman"/>
          <w:sz w:val="28"/>
          <w:szCs w:val="28"/>
        </w:rPr>
        <w:t>Шимановского)</w:t>
      </w:r>
      <w:r w:rsidR="00D41635" w:rsidRPr="00CE6C19">
        <w:rPr>
          <w:rFonts w:ascii="Times New Roman" w:hAnsi="Times New Roman"/>
          <w:sz w:val="28"/>
          <w:szCs w:val="28"/>
        </w:rPr>
        <w:t xml:space="preserve"> </w:t>
      </w:r>
      <w:r w:rsidRPr="00CE6C19">
        <w:rPr>
          <w:rFonts w:ascii="Times New Roman" w:hAnsi="Times New Roman"/>
          <w:sz w:val="28"/>
          <w:szCs w:val="28"/>
        </w:rPr>
        <w:t>с представлением организаций в районе центральной трибуны и памятника Ленина. Транспортные средства выстраиваются по ул</w:t>
      </w:r>
      <w:r w:rsidR="00C67017" w:rsidRPr="00CE6C19">
        <w:rPr>
          <w:rFonts w:ascii="Times New Roman" w:hAnsi="Times New Roman"/>
          <w:sz w:val="28"/>
          <w:szCs w:val="28"/>
        </w:rPr>
        <w:t>.</w:t>
      </w:r>
      <w:r w:rsidR="001B34D7" w:rsidRPr="00CE6C19">
        <w:rPr>
          <w:rFonts w:ascii="Times New Roman" w:hAnsi="Times New Roman"/>
          <w:sz w:val="28"/>
          <w:szCs w:val="28"/>
        </w:rPr>
        <w:t xml:space="preserve"> </w:t>
      </w:r>
      <w:r w:rsidRPr="00CE6C19">
        <w:rPr>
          <w:rFonts w:ascii="Times New Roman" w:hAnsi="Times New Roman"/>
          <w:sz w:val="28"/>
          <w:szCs w:val="28"/>
        </w:rPr>
        <w:t>Ленина от</w:t>
      </w:r>
      <w:r w:rsidR="00D41635" w:rsidRPr="00CE6C19">
        <w:rPr>
          <w:rFonts w:ascii="Times New Roman" w:hAnsi="Times New Roman"/>
          <w:sz w:val="28"/>
          <w:szCs w:val="28"/>
        </w:rPr>
        <w:t xml:space="preserve"> </w:t>
      </w:r>
      <w:r w:rsidR="005F5DCF" w:rsidRPr="00CE6C19">
        <w:rPr>
          <w:rFonts w:ascii="Times New Roman" w:hAnsi="Times New Roman"/>
          <w:sz w:val="28"/>
          <w:szCs w:val="28"/>
        </w:rPr>
        <w:t>ул.</w:t>
      </w:r>
      <w:r w:rsidR="001B34D7" w:rsidRPr="00CE6C19">
        <w:rPr>
          <w:rFonts w:ascii="Times New Roman" w:hAnsi="Times New Roman"/>
          <w:sz w:val="28"/>
          <w:szCs w:val="28"/>
        </w:rPr>
        <w:t xml:space="preserve"> </w:t>
      </w:r>
      <w:r w:rsidR="005F5DCF" w:rsidRPr="00CE6C19">
        <w:rPr>
          <w:rFonts w:ascii="Times New Roman" w:hAnsi="Times New Roman"/>
          <w:sz w:val="28"/>
          <w:szCs w:val="28"/>
        </w:rPr>
        <w:t xml:space="preserve">Калинина. </w:t>
      </w:r>
    </w:p>
    <w:p w14:paraId="305ACBEF" w14:textId="240F8EA5" w:rsidR="001C4763" w:rsidRPr="00CE6C19" w:rsidRDefault="00D14F55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 xml:space="preserve">В рамках Шествия будет организован конкурс на лучшую колонну. </w:t>
      </w:r>
    </w:p>
    <w:p w14:paraId="264E63A9" w14:textId="77777777" w:rsidR="00232A19" w:rsidRPr="00CE6C19" w:rsidRDefault="00232A19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521ECE" w14:textId="77777777" w:rsidR="00D14F55" w:rsidRPr="00CE6C19" w:rsidRDefault="00D14F55" w:rsidP="006E195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E6C19">
        <w:rPr>
          <w:rFonts w:ascii="Times New Roman" w:hAnsi="Times New Roman"/>
          <w:b/>
          <w:sz w:val="28"/>
          <w:szCs w:val="28"/>
        </w:rPr>
        <w:t>4. Критерии оценки праздничных колонн</w:t>
      </w:r>
    </w:p>
    <w:p w14:paraId="71747CD8" w14:textId="77777777" w:rsidR="00D14F55" w:rsidRPr="00CE6C19" w:rsidRDefault="00D14F55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lastRenderedPageBreak/>
        <w:t>Праздничные колонны оцениваются по следующим критериям:</w:t>
      </w:r>
    </w:p>
    <w:p w14:paraId="1CE64EEA" w14:textId="77777777" w:rsidR="00D14F55" w:rsidRPr="00CE6C19" w:rsidRDefault="00D14F55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>- соответствие колонны тематике Шествия;</w:t>
      </w:r>
    </w:p>
    <w:p w14:paraId="4A6E1A09" w14:textId="77777777" w:rsidR="00D14F55" w:rsidRPr="00CE6C19" w:rsidRDefault="00D14F55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>- идея композиции и целостность образа;</w:t>
      </w:r>
    </w:p>
    <w:p w14:paraId="7CE9997E" w14:textId="77777777" w:rsidR="00D14F55" w:rsidRPr="00CE6C19" w:rsidRDefault="00D14F55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>- художественное оформление (костюмы, реквизит, декорации, бутафория);</w:t>
      </w:r>
    </w:p>
    <w:p w14:paraId="28B268E4" w14:textId="77777777" w:rsidR="00D14F55" w:rsidRPr="00CE6C19" w:rsidRDefault="00D14F55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>- массовость и праздничный настрой;</w:t>
      </w:r>
    </w:p>
    <w:p w14:paraId="5F6EBEE1" w14:textId="77777777" w:rsidR="00D14F55" w:rsidRPr="00CE6C19" w:rsidRDefault="00D14F55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>- использование транспортного средства.</w:t>
      </w:r>
    </w:p>
    <w:p w14:paraId="369DA597" w14:textId="77777777" w:rsidR="00D14F55" w:rsidRPr="00CE6C19" w:rsidRDefault="00D14F55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8E66241" w14:textId="77777777" w:rsidR="00D14F55" w:rsidRPr="00CE6C19" w:rsidRDefault="00D14F55" w:rsidP="006E195B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E6C19">
        <w:rPr>
          <w:rFonts w:ascii="Times New Roman" w:hAnsi="Times New Roman"/>
          <w:b/>
          <w:sz w:val="28"/>
          <w:szCs w:val="28"/>
        </w:rPr>
        <w:t>5. Подведение итогов и награждение</w:t>
      </w:r>
    </w:p>
    <w:p w14:paraId="19542DA2" w14:textId="77777777" w:rsidR="00D14F55" w:rsidRPr="00CE6C19" w:rsidRDefault="00D14F55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>По итогам шествия определяется победитель.</w:t>
      </w:r>
    </w:p>
    <w:p w14:paraId="4D676768" w14:textId="77777777" w:rsidR="00D14F55" w:rsidRPr="00CE6C19" w:rsidRDefault="00D14F55" w:rsidP="006E195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6C19">
        <w:rPr>
          <w:rFonts w:ascii="Times New Roman" w:hAnsi="Times New Roman"/>
          <w:sz w:val="28"/>
          <w:szCs w:val="28"/>
        </w:rPr>
        <w:t>Оргкомитет оставляет за собой право</w:t>
      </w:r>
      <w:r w:rsidRPr="00CE6C19">
        <w:rPr>
          <w:rFonts w:ascii="Times New Roman" w:hAnsi="Times New Roman"/>
          <w:color w:val="000000"/>
          <w:sz w:val="28"/>
          <w:szCs w:val="28"/>
        </w:rPr>
        <w:t xml:space="preserve"> учредить дополнительные специальные призы для награждения особо отличившихся  колонн.</w:t>
      </w:r>
    </w:p>
    <w:p w14:paraId="12F6EC88" w14:textId="2CAD0025" w:rsidR="00D14F55" w:rsidRPr="00CE6C19" w:rsidRDefault="00D14F55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Итоги будут оглашены на праздничном концерте, который состоится </w:t>
      </w:r>
      <w:r w:rsidR="006E195B" w:rsidRPr="00CE6C19">
        <w:rPr>
          <w:color w:val="000000"/>
          <w:sz w:val="28"/>
          <w:szCs w:val="28"/>
        </w:rPr>
        <w:t>06 июня 2026 года</w:t>
      </w:r>
      <w:r w:rsidRPr="00CE6C19">
        <w:rPr>
          <w:color w:val="000000"/>
          <w:sz w:val="28"/>
          <w:szCs w:val="28"/>
        </w:rPr>
        <w:t xml:space="preserve"> </w:t>
      </w:r>
      <w:r w:rsidR="006E195B" w:rsidRPr="00CE6C19">
        <w:rPr>
          <w:color w:val="000000"/>
          <w:sz w:val="28"/>
          <w:szCs w:val="28"/>
        </w:rPr>
        <w:t>на сцене Трибуна Холл (время будет сообщено дополнительно).</w:t>
      </w:r>
    </w:p>
    <w:p w14:paraId="25DCD887" w14:textId="77777777" w:rsidR="00D14F55" w:rsidRPr="00CE6C19" w:rsidRDefault="00D14F55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46B7296" w14:textId="402B8A7C" w:rsidR="00D14F55" w:rsidRPr="00CE6C19" w:rsidRDefault="007C6B8F" w:rsidP="006E195B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E6C19">
        <w:rPr>
          <w:b/>
          <w:color w:val="000000"/>
          <w:sz w:val="28"/>
          <w:szCs w:val="28"/>
        </w:rPr>
        <w:t>ПРИМЕЧАНИЕ!</w:t>
      </w:r>
    </w:p>
    <w:p w14:paraId="4A948E7F" w14:textId="316586C6" w:rsidR="007C6B8F" w:rsidRPr="00CE6C19" w:rsidRDefault="007C6B8F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Организаторы оставляют за собой право до </w:t>
      </w:r>
      <w:r w:rsidR="00E06CC3" w:rsidRPr="00CE6C19">
        <w:rPr>
          <w:color w:val="000000"/>
          <w:sz w:val="28"/>
          <w:szCs w:val="28"/>
        </w:rPr>
        <w:t>30.04.</w:t>
      </w:r>
      <w:r w:rsidRPr="00CE6C19">
        <w:rPr>
          <w:color w:val="000000"/>
          <w:sz w:val="28"/>
          <w:szCs w:val="28"/>
        </w:rPr>
        <w:t>2026 года изменить формат мероприятия с праздничного шествия на акцию «Гуляние на Большой». В таком случае исключается движение колонн, каждая организация-участник оформляет стационарную экспозицию, на которой презентует себя</w:t>
      </w:r>
      <w:r w:rsidR="009177DE" w:rsidRPr="00CE6C19">
        <w:rPr>
          <w:color w:val="000000"/>
          <w:sz w:val="28"/>
          <w:szCs w:val="28"/>
        </w:rPr>
        <w:t>. Дополнительная информация будет доведена на организационных совещаниях.</w:t>
      </w:r>
    </w:p>
    <w:p w14:paraId="4917992B" w14:textId="77777777" w:rsidR="0051201C" w:rsidRPr="00CE6C19" w:rsidRDefault="0051201C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95BD4B3" w14:textId="77777777" w:rsidR="0051201C" w:rsidRPr="00CE6C19" w:rsidRDefault="0051201C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2FB94D8" w14:textId="77777777" w:rsidR="0051201C" w:rsidRPr="00CE6C19" w:rsidRDefault="0051201C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889F6B0" w14:textId="77777777" w:rsidR="0051201C" w:rsidRPr="00CE6C19" w:rsidRDefault="0051201C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FC99E11" w14:textId="77777777" w:rsidR="0051201C" w:rsidRPr="00CE6C19" w:rsidRDefault="0051201C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4C1F41A" w14:textId="77777777" w:rsidR="0051201C" w:rsidRPr="00CE6C19" w:rsidRDefault="0051201C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FBE61F0" w14:textId="77777777" w:rsidR="0051201C" w:rsidRPr="00CE6C19" w:rsidRDefault="0051201C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5BFFB86" w14:textId="77777777" w:rsidR="00D14F55" w:rsidRPr="00CE6C19" w:rsidRDefault="00D14F55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120F429" w14:textId="77777777" w:rsidR="00D14F55" w:rsidRPr="00CE6C19" w:rsidRDefault="00D14F55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8439060" w14:textId="77777777" w:rsidR="0051201C" w:rsidRPr="00CE6C19" w:rsidRDefault="0051201C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30697A8" w14:textId="77777777" w:rsidR="00393A26" w:rsidRPr="00CE6C19" w:rsidRDefault="00393A26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EF4C746" w14:textId="77777777" w:rsidR="0051201C" w:rsidRPr="00CE6C19" w:rsidRDefault="0051201C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F8D8798" w14:textId="77777777" w:rsidR="0051201C" w:rsidRPr="00CE6C19" w:rsidRDefault="0051201C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397B0C7" w14:textId="77777777" w:rsidR="00D77B91" w:rsidRPr="00CE6C19" w:rsidRDefault="00D77B91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D65A4F9" w14:textId="77777777" w:rsidR="00D77B91" w:rsidRPr="00CE6C19" w:rsidRDefault="00D77B91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F76C6C3" w14:textId="77777777" w:rsidR="00D77B91" w:rsidRPr="00CE6C19" w:rsidRDefault="00D77B91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1AB40CAC" w14:textId="77777777" w:rsidR="00D77B91" w:rsidRPr="00CE6C19" w:rsidRDefault="00D77B91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856D032" w14:textId="77777777" w:rsidR="00D77B91" w:rsidRPr="00CE6C19" w:rsidRDefault="00D77B91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57DBA00" w14:textId="77777777" w:rsidR="00D77B91" w:rsidRPr="00CE6C19" w:rsidRDefault="00D77B91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3554F71" w14:textId="77777777" w:rsidR="00D77B91" w:rsidRPr="00CE6C19" w:rsidRDefault="00D77B91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AD579CB" w14:textId="77777777" w:rsidR="00D77B91" w:rsidRPr="00CE6C19" w:rsidRDefault="00D77B91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AAE2F1F" w14:textId="77777777" w:rsidR="00D77B91" w:rsidRPr="00CE6C19" w:rsidRDefault="00D77B91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461C3D4" w14:textId="77777777" w:rsidR="006E195B" w:rsidRPr="00CE6C19" w:rsidRDefault="006E195B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64B0AC8" w14:textId="77777777" w:rsidR="006E195B" w:rsidRPr="00CE6C19" w:rsidRDefault="006E195B" w:rsidP="00CE6C19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7E9A4C0" w14:textId="77777777" w:rsidR="006E195B" w:rsidRPr="00CE6C19" w:rsidRDefault="006E195B" w:rsidP="006E195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25FA182" w14:textId="77777777" w:rsidR="00D77B91" w:rsidRPr="00CE6C19" w:rsidRDefault="00D77B91" w:rsidP="006E195B">
      <w:pPr>
        <w:pStyle w:val="ae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CE6C19">
        <w:rPr>
          <w:color w:val="000000"/>
          <w:sz w:val="28"/>
          <w:szCs w:val="28"/>
        </w:rPr>
        <w:t xml:space="preserve">Приложение </w:t>
      </w:r>
    </w:p>
    <w:p w14:paraId="49C3C5B4" w14:textId="77777777" w:rsidR="00D77B91" w:rsidRPr="00CE6C19" w:rsidRDefault="00D77B91" w:rsidP="006E195B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6845D2F" w14:textId="77777777" w:rsidR="00D77B91" w:rsidRPr="00CE6C19" w:rsidRDefault="00D77B91" w:rsidP="006E195B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>ЗАЯВКА-АНКЕТА</w:t>
      </w:r>
    </w:p>
    <w:p w14:paraId="4EF7C943" w14:textId="77777777" w:rsidR="00D77B91" w:rsidRPr="00CE6C19" w:rsidRDefault="00D77B91" w:rsidP="006E195B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>на участие в шествии</w:t>
      </w:r>
    </w:p>
    <w:p w14:paraId="12F0EC7B" w14:textId="77777777" w:rsidR="00D77B91" w:rsidRPr="00CE6C19" w:rsidRDefault="00D77B91" w:rsidP="006E195B">
      <w:pPr>
        <w:pStyle w:val="ae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3FACD5B1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Полное название организации (без сокращений) ________________________ </w:t>
      </w:r>
    </w:p>
    <w:p w14:paraId="648ECB2E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__________________________________________________________________ </w:t>
      </w:r>
    </w:p>
    <w:p w14:paraId="5515826B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Ф.И.О. руководителя и лица уполномоченного решать вопросы по подготовке организации (предприятия) к праздничному  шествию___________________________________________________________ </w:t>
      </w:r>
    </w:p>
    <w:p w14:paraId="3539337D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__________________________________________________________________ </w:t>
      </w:r>
    </w:p>
    <w:p w14:paraId="6E791C79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Адрес организации _________________________________________________ </w:t>
      </w:r>
    </w:p>
    <w:p w14:paraId="37463489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__________________________________________________________________ </w:t>
      </w:r>
    </w:p>
    <w:p w14:paraId="1B5A38E0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Контактные телефоны ______________________________________________ </w:t>
      </w:r>
    </w:p>
    <w:p w14:paraId="6F449954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__________________________________________________________________ </w:t>
      </w:r>
    </w:p>
    <w:p w14:paraId="35BB0EF2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Краткая справка об истории организации (год создания, интересные исторические  факты, значимые события в жизнедеятельности организации в хронологической последовательности) _________________________________ </w:t>
      </w:r>
    </w:p>
    <w:p w14:paraId="64393540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>__________________________________________________________________</w:t>
      </w:r>
    </w:p>
    <w:p w14:paraId="01BCC234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Краткая информация о видах деятельности организации </w:t>
      </w:r>
    </w:p>
    <w:p w14:paraId="4172F239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__________________________________________________________________ </w:t>
      </w:r>
    </w:p>
    <w:p w14:paraId="71C34A6D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__________________________________________________________________ </w:t>
      </w:r>
    </w:p>
    <w:p w14:paraId="6C0B20A5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Предполагаемое количество участников в колонне (от 30 до 100 чел.)_______ </w:t>
      </w:r>
    </w:p>
    <w:p w14:paraId="01F04D1C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 xml:space="preserve">__________________________________________________________________ </w:t>
      </w:r>
    </w:p>
    <w:p w14:paraId="7ACAE5B0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>Информация об использовании в оформлении колонны транспортных средств (количество и концепция оформления транспортных средств)_______ __________________________________________________________________</w:t>
      </w:r>
    </w:p>
    <w:p w14:paraId="54DA8BD2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>Предложения и пожелания организаторам Шествия _____________________ __________________________________________________________________</w:t>
      </w:r>
    </w:p>
    <w:p w14:paraId="5F32E3DC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>Дата подачи заявки</w:t>
      </w:r>
      <w:r w:rsidRPr="00CE6C19">
        <w:rPr>
          <w:color w:val="000000"/>
          <w:sz w:val="28"/>
          <w:szCs w:val="28"/>
        </w:rPr>
        <w:tab/>
        <w:t>«___» _________________ 2026 г.</w:t>
      </w:r>
    </w:p>
    <w:p w14:paraId="3E5C5054" w14:textId="77777777" w:rsidR="00D77B91" w:rsidRPr="00CE6C19" w:rsidRDefault="00D77B91" w:rsidP="006E195B">
      <w:pPr>
        <w:pStyle w:val="ae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E6C19">
        <w:rPr>
          <w:color w:val="000000"/>
          <w:sz w:val="28"/>
          <w:szCs w:val="28"/>
        </w:rPr>
        <w:t>С условиями участия в шествии ознакомлен(а): _________________________</w:t>
      </w:r>
    </w:p>
    <w:p w14:paraId="08466BF1" w14:textId="5549EF78" w:rsidR="0051201C" w:rsidRPr="006E195B" w:rsidRDefault="00D77B91" w:rsidP="00CE6C19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E6C19">
        <w:rPr>
          <w:color w:val="000000"/>
          <w:sz w:val="28"/>
          <w:szCs w:val="28"/>
        </w:rPr>
        <w:t>Подпись ответственного лица</w:t>
      </w:r>
    </w:p>
    <w:sectPr w:rsidR="0051201C" w:rsidRPr="006E195B" w:rsidSect="007C08DF">
      <w:pgSz w:w="11906" w:h="16838"/>
      <w:pgMar w:top="907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23E8"/>
    <w:multiLevelType w:val="hybridMultilevel"/>
    <w:tmpl w:val="D05E1C8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820D0D"/>
    <w:multiLevelType w:val="hybridMultilevel"/>
    <w:tmpl w:val="C030A2DC"/>
    <w:lvl w:ilvl="0" w:tplc="540A6E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480B5C"/>
    <w:multiLevelType w:val="multilevel"/>
    <w:tmpl w:val="365E41A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91" w:hanging="106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342" w:hanging="1065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B5D"/>
    <w:rsid w:val="00007616"/>
    <w:rsid w:val="0001211D"/>
    <w:rsid w:val="00016EEB"/>
    <w:rsid w:val="0003675D"/>
    <w:rsid w:val="00041B76"/>
    <w:rsid w:val="0004251F"/>
    <w:rsid w:val="00071BD6"/>
    <w:rsid w:val="000817FC"/>
    <w:rsid w:val="00086D97"/>
    <w:rsid w:val="00091BA1"/>
    <w:rsid w:val="000A0259"/>
    <w:rsid w:val="000D5A7E"/>
    <w:rsid w:val="000E4A2C"/>
    <w:rsid w:val="00106BD0"/>
    <w:rsid w:val="00114344"/>
    <w:rsid w:val="00116B7B"/>
    <w:rsid w:val="001367D2"/>
    <w:rsid w:val="0015336F"/>
    <w:rsid w:val="001724A6"/>
    <w:rsid w:val="00172D0F"/>
    <w:rsid w:val="001742C2"/>
    <w:rsid w:val="00176832"/>
    <w:rsid w:val="001847EF"/>
    <w:rsid w:val="00184FE5"/>
    <w:rsid w:val="00197D17"/>
    <w:rsid w:val="001A1379"/>
    <w:rsid w:val="001B34D7"/>
    <w:rsid w:val="001B3F5A"/>
    <w:rsid w:val="001C4763"/>
    <w:rsid w:val="001C5042"/>
    <w:rsid w:val="001D32DD"/>
    <w:rsid w:val="001D41F9"/>
    <w:rsid w:val="001E7614"/>
    <w:rsid w:val="001F02DA"/>
    <w:rsid w:val="00201F50"/>
    <w:rsid w:val="002052C7"/>
    <w:rsid w:val="00213789"/>
    <w:rsid w:val="00232A19"/>
    <w:rsid w:val="00235B44"/>
    <w:rsid w:val="002438ED"/>
    <w:rsid w:val="0026123A"/>
    <w:rsid w:val="002756F3"/>
    <w:rsid w:val="00280E12"/>
    <w:rsid w:val="00283BA4"/>
    <w:rsid w:val="00290DD2"/>
    <w:rsid w:val="002961FD"/>
    <w:rsid w:val="002A1820"/>
    <w:rsid w:val="002B2A7D"/>
    <w:rsid w:val="002B7F3C"/>
    <w:rsid w:val="002C7F43"/>
    <w:rsid w:val="002E3F4D"/>
    <w:rsid w:val="0030519A"/>
    <w:rsid w:val="003107CD"/>
    <w:rsid w:val="0032207F"/>
    <w:rsid w:val="00322E67"/>
    <w:rsid w:val="00335711"/>
    <w:rsid w:val="00342BFD"/>
    <w:rsid w:val="003569FE"/>
    <w:rsid w:val="0039224D"/>
    <w:rsid w:val="00393A26"/>
    <w:rsid w:val="003D7AC4"/>
    <w:rsid w:val="00400AA6"/>
    <w:rsid w:val="00403C84"/>
    <w:rsid w:val="004216B0"/>
    <w:rsid w:val="004350D0"/>
    <w:rsid w:val="0045682C"/>
    <w:rsid w:val="00456A05"/>
    <w:rsid w:val="004707D3"/>
    <w:rsid w:val="004951BD"/>
    <w:rsid w:val="00495B7C"/>
    <w:rsid w:val="004A0E12"/>
    <w:rsid w:val="004B13D8"/>
    <w:rsid w:val="004D44AD"/>
    <w:rsid w:val="004D5081"/>
    <w:rsid w:val="004E3AFE"/>
    <w:rsid w:val="004E57FE"/>
    <w:rsid w:val="004F42B0"/>
    <w:rsid w:val="004F57C5"/>
    <w:rsid w:val="0051201C"/>
    <w:rsid w:val="0052032F"/>
    <w:rsid w:val="005238CF"/>
    <w:rsid w:val="00531DD4"/>
    <w:rsid w:val="00547BBF"/>
    <w:rsid w:val="00577B43"/>
    <w:rsid w:val="00585538"/>
    <w:rsid w:val="005953DD"/>
    <w:rsid w:val="00596D8D"/>
    <w:rsid w:val="005A2EAE"/>
    <w:rsid w:val="005C1C02"/>
    <w:rsid w:val="005D6155"/>
    <w:rsid w:val="005F5DCF"/>
    <w:rsid w:val="006113E9"/>
    <w:rsid w:val="00614D76"/>
    <w:rsid w:val="0062745D"/>
    <w:rsid w:val="00632814"/>
    <w:rsid w:val="00652CED"/>
    <w:rsid w:val="006658D9"/>
    <w:rsid w:val="006A23F9"/>
    <w:rsid w:val="006A44B4"/>
    <w:rsid w:val="006E195B"/>
    <w:rsid w:val="006F0F8F"/>
    <w:rsid w:val="00700D6A"/>
    <w:rsid w:val="00714B66"/>
    <w:rsid w:val="00725423"/>
    <w:rsid w:val="0073408A"/>
    <w:rsid w:val="00740B63"/>
    <w:rsid w:val="007518FE"/>
    <w:rsid w:val="00784951"/>
    <w:rsid w:val="0079274E"/>
    <w:rsid w:val="007A7F7B"/>
    <w:rsid w:val="007C08DF"/>
    <w:rsid w:val="007C1D79"/>
    <w:rsid w:val="007C5F41"/>
    <w:rsid w:val="007C6871"/>
    <w:rsid w:val="007C6B8F"/>
    <w:rsid w:val="00807E57"/>
    <w:rsid w:val="00820B15"/>
    <w:rsid w:val="00837FC5"/>
    <w:rsid w:val="00855F1F"/>
    <w:rsid w:val="00861494"/>
    <w:rsid w:val="00886910"/>
    <w:rsid w:val="0089628B"/>
    <w:rsid w:val="008A4D2F"/>
    <w:rsid w:val="008A5076"/>
    <w:rsid w:val="008A5B78"/>
    <w:rsid w:val="008B00AE"/>
    <w:rsid w:val="008B4AEB"/>
    <w:rsid w:val="008D4246"/>
    <w:rsid w:val="008E375D"/>
    <w:rsid w:val="0091611B"/>
    <w:rsid w:val="009177DE"/>
    <w:rsid w:val="00954D4B"/>
    <w:rsid w:val="009871AC"/>
    <w:rsid w:val="009925A4"/>
    <w:rsid w:val="00993B27"/>
    <w:rsid w:val="009A2779"/>
    <w:rsid w:val="009B5A66"/>
    <w:rsid w:val="009C61FF"/>
    <w:rsid w:val="00A120BE"/>
    <w:rsid w:val="00A2625A"/>
    <w:rsid w:val="00A31D45"/>
    <w:rsid w:val="00A630CB"/>
    <w:rsid w:val="00A75A53"/>
    <w:rsid w:val="00A923EE"/>
    <w:rsid w:val="00A97A3E"/>
    <w:rsid w:val="00AA35C6"/>
    <w:rsid w:val="00AA60A5"/>
    <w:rsid w:val="00AC1D79"/>
    <w:rsid w:val="00AC240A"/>
    <w:rsid w:val="00AD6588"/>
    <w:rsid w:val="00AD7A53"/>
    <w:rsid w:val="00AF137E"/>
    <w:rsid w:val="00AF2F4A"/>
    <w:rsid w:val="00AF7115"/>
    <w:rsid w:val="00B01546"/>
    <w:rsid w:val="00B02B09"/>
    <w:rsid w:val="00B148F9"/>
    <w:rsid w:val="00B34EE0"/>
    <w:rsid w:val="00B6682F"/>
    <w:rsid w:val="00B859DD"/>
    <w:rsid w:val="00B924A8"/>
    <w:rsid w:val="00B92C5D"/>
    <w:rsid w:val="00BA7C72"/>
    <w:rsid w:val="00BB4697"/>
    <w:rsid w:val="00BB6D80"/>
    <w:rsid w:val="00BC1128"/>
    <w:rsid w:val="00BC35CC"/>
    <w:rsid w:val="00BD1D4A"/>
    <w:rsid w:val="00C223C0"/>
    <w:rsid w:val="00C30D91"/>
    <w:rsid w:val="00C406B7"/>
    <w:rsid w:val="00C67017"/>
    <w:rsid w:val="00C67262"/>
    <w:rsid w:val="00C72517"/>
    <w:rsid w:val="00C778E5"/>
    <w:rsid w:val="00C84A03"/>
    <w:rsid w:val="00C9170B"/>
    <w:rsid w:val="00CC3049"/>
    <w:rsid w:val="00CD3588"/>
    <w:rsid w:val="00CE6C19"/>
    <w:rsid w:val="00D00C3E"/>
    <w:rsid w:val="00D04BE0"/>
    <w:rsid w:val="00D14F55"/>
    <w:rsid w:val="00D159EA"/>
    <w:rsid w:val="00D41635"/>
    <w:rsid w:val="00D44B75"/>
    <w:rsid w:val="00D72CA1"/>
    <w:rsid w:val="00D77B91"/>
    <w:rsid w:val="00D83419"/>
    <w:rsid w:val="00D8552B"/>
    <w:rsid w:val="00D94734"/>
    <w:rsid w:val="00DA6A3D"/>
    <w:rsid w:val="00DB2C0B"/>
    <w:rsid w:val="00DB6EFC"/>
    <w:rsid w:val="00DC188F"/>
    <w:rsid w:val="00DC2FE0"/>
    <w:rsid w:val="00E01F0E"/>
    <w:rsid w:val="00E06CC3"/>
    <w:rsid w:val="00E13BB5"/>
    <w:rsid w:val="00E5417B"/>
    <w:rsid w:val="00E56D14"/>
    <w:rsid w:val="00E83007"/>
    <w:rsid w:val="00E83299"/>
    <w:rsid w:val="00E84ABD"/>
    <w:rsid w:val="00EC2C18"/>
    <w:rsid w:val="00EC386E"/>
    <w:rsid w:val="00ED43EC"/>
    <w:rsid w:val="00EE2933"/>
    <w:rsid w:val="00EF1E2E"/>
    <w:rsid w:val="00F37B5D"/>
    <w:rsid w:val="00F715E7"/>
    <w:rsid w:val="00F8310A"/>
    <w:rsid w:val="00FC721B"/>
    <w:rsid w:val="00FF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D2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C68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6871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5C1C02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1F02DA"/>
    <w:pPr>
      <w:spacing w:after="0" w:line="240" w:lineRule="auto"/>
      <w:ind w:firstLine="360"/>
    </w:pPr>
    <w:rPr>
      <w:sz w:val="28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30519A"/>
    <w:rPr>
      <w:rFonts w:cs="Times New Roman"/>
      <w:lang w:eastAsia="en-US"/>
    </w:rPr>
  </w:style>
  <w:style w:type="character" w:customStyle="1" w:styleId="a5">
    <w:name w:val="Основной текст с отступом Знак"/>
    <w:link w:val="a4"/>
    <w:uiPriority w:val="99"/>
    <w:locked/>
    <w:rsid w:val="001F02DA"/>
    <w:rPr>
      <w:sz w:val="28"/>
    </w:rPr>
  </w:style>
  <w:style w:type="paragraph" w:customStyle="1" w:styleId="11">
    <w:name w:val="Абзац списка1"/>
    <w:basedOn w:val="a"/>
    <w:uiPriority w:val="99"/>
    <w:rsid w:val="001F02DA"/>
    <w:pPr>
      <w:spacing w:after="0" w:line="240" w:lineRule="auto"/>
      <w:ind w:left="708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0D5A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EE2933"/>
    <w:rPr>
      <w:rFonts w:cs="Times New Roman"/>
      <w:lang w:eastAsia="en-US"/>
    </w:rPr>
  </w:style>
  <w:style w:type="paragraph" w:styleId="a6">
    <w:name w:val="Title"/>
    <w:basedOn w:val="a"/>
    <w:next w:val="a"/>
    <w:link w:val="a7"/>
    <w:uiPriority w:val="99"/>
    <w:qFormat/>
    <w:locked/>
    <w:rsid w:val="00AF137E"/>
    <w:pPr>
      <w:spacing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AF137E"/>
    <w:rPr>
      <w:rFonts w:ascii="Times New Roman" w:hAnsi="Times New Roman" w:cs="Times New Roman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652CED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652CED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No Spacing"/>
    <w:uiPriority w:val="99"/>
    <w:qFormat/>
    <w:rsid w:val="004951BD"/>
    <w:rPr>
      <w:rFonts w:ascii="Times New Roman" w:eastAsia="Times New Roman" w:hAnsi="Times New Roman"/>
      <w:sz w:val="24"/>
      <w:szCs w:val="24"/>
    </w:rPr>
  </w:style>
  <w:style w:type="character" w:customStyle="1" w:styleId="c7">
    <w:name w:val="c7"/>
    <w:uiPriority w:val="99"/>
    <w:rsid w:val="004951BD"/>
  </w:style>
  <w:style w:type="paragraph" w:customStyle="1" w:styleId="msonormalcxspmiddle">
    <w:name w:val="msonormalcxspmiddle"/>
    <w:basedOn w:val="a"/>
    <w:uiPriority w:val="99"/>
    <w:rsid w:val="00470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B34EE0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Знак"/>
    <w:link w:val="a9"/>
    <w:uiPriority w:val="99"/>
    <w:locked/>
    <w:rsid w:val="00B34EE0"/>
    <w:rPr>
      <w:rFonts w:ascii="Times New Roman" w:hAnsi="Times New Roman" w:cs="Times New Roman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rsid w:val="008B00AE"/>
    <w:pPr>
      <w:spacing w:after="0" w:line="240" w:lineRule="auto"/>
      <w:ind w:right="-285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locked/>
    <w:rsid w:val="008B00AE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7C68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locked/>
    <w:rsid w:val="007C687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7C08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73408A"/>
    <w:rPr>
      <w:rFonts w:ascii="Times New Roman" w:hAnsi="Times New Roman" w:cs="Times New Roman"/>
      <w:sz w:val="2"/>
      <w:lang w:eastAsia="en-US"/>
    </w:rPr>
  </w:style>
  <w:style w:type="paragraph" w:styleId="ae">
    <w:name w:val="Normal (Web)"/>
    <w:basedOn w:val="a"/>
    <w:rsid w:val="00740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406B7"/>
  </w:style>
  <w:style w:type="character" w:styleId="af">
    <w:name w:val="Hyperlink"/>
    <w:basedOn w:val="a0"/>
    <w:uiPriority w:val="99"/>
    <w:unhideWhenUsed/>
    <w:rsid w:val="001B34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C68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C6871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5C1C02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1F02DA"/>
    <w:pPr>
      <w:spacing w:after="0" w:line="240" w:lineRule="auto"/>
      <w:ind w:firstLine="360"/>
    </w:pPr>
    <w:rPr>
      <w:sz w:val="28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30519A"/>
    <w:rPr>
      <w:rFonts w:cs="Times New Roman"/>
      <w:lang w:eastAsia="en-US"/>
    </w:rPr>
  </w:style>
  <w:style w:type="character" w:customStyle="1" w:styleId="a5">
    <w:name w:val="Основной текст с отступом Знак"/>
    <w:link w:val="a4"/>
    <w:uiPriority w:val="99"/>
    <w:locked/>
    <w:rsid w:val="001F02DA"/>
    <w:rPr>
      <w:sz w:val="28"/>
    </w:rPr>
  </w:style>
  <w:style w:type="paragraph" w:customStyle="1" w:styleId="11">
    <w:name w:val="Абзац списка1"/>
    <w:basedOn w:val="a"/>
    <w:uiPriority w:val="99"/>
    <w:rsid w:val="001F02DA"/>
    <w:pPr>
      <w:spacing w:after="0" w:line="240" w:lineRule="auto"/>
      <w:ind w:left="708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0D5A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locked/>
    <w:rsid w:val="00EE2933"/>
    <w:rPr>
      <w:rFonts w:cs="Times New Roman"/>
      <w:lang w:eastAsia="en-US"/>
    </w:rPr>
  </w:style>
  <w:style w:type="paragraph" w:styleId="a6">
    <w:name w:val="Title"/>
    <w:basedOn w:val="a"/>
    <w:next w:val="a"/>
    <w:link w:val="a7"/>
    <w:uiPriority w:val="99"/>
    <w:qFormat/>
    <w:locked/>
    <w:rsid w:val="00AF137E"/>
    <w:pPr>
      <w:spacing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AF137E"/>
    <w:rPr>
      <w:rFonts w:ascii="Times New Roman" w:hAnsi="Times New Roman" w:cs="Times New Roman"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652CED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locked/>
    <w:rsid w:val="00652CED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No Spacing"/>
    <w:uiPriority w:val="99"/>
    <w:qFormat/>
    <w:rsid w:val="004951BD"/>
    <w:rPr>
      <w:rFonts w:ascii="Times New Roman" w:eastAsia="Times New Roman" w:hAnsi="Times New Roman"/>
      <w:sz w:val="24"/>
      <w:szCs w:val="24"/>
    </w:rPr>
  </w:style>
  <w:style w:type="character" w:customStyle="1" w:styleId="c7">
    <w:name w:val="c7"/>
    <w:uiPriority w:val="99"/>
    <w:rsid w:val="004951BD"/>
  </w:style>
  <w:style w:type="paragraph" w:customStyle="1" w:styleId="msonormalcxspmiddle">
    <w:name w:val="msonormalcxspmiddle"/>
    <w:basedOn w:val="a"/>
    <w:uiPriority w:val="99"/>
    <w:rsid w:val="00470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B34EE0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Знак"/>
    <w:link w:val="a9"/>
    <w:uiPriority w:val="99"/>
    <w:locked/>
    <w:rsid w:val="00B34EE0"/>
    <w:rPr>
      <w:rFonts w:ascii="Times New Roman" w:hAnsi="Times New Roman" w:cs="Times New Roman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rsid w:val="008B00AE"/>
    <w:pPr>
      <w:spacing w:after="0" w:line="240" w:lineRule="auto"/>
      <w:ind w:right="-285"/>
    </w:pPr>
    <w:rPr>
      <w:rFonts w:ascii="Times New Roman" w:hAnsi="Times New Roman"/>
      <w:sz w:val="28"/>
      <w:szCs w:val="28"/>
    </w:rPr>
  </w:style>
  <w:style w:type="character" w:customStyle="1" w:styleId="22">
    <w:name w:val="Основной текст 2 Знак"/>
    <w:link w:val="21"/>
    <w:uiPriority w:val="99"/>
    <w:locked/>
    <w:rsid w:val="008B00AE"/>
    <w:rPr>
      <w:rFonts w:ascii="Times New Roman" w:hAnsi="Times New Roman" w:cs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7C68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b">
    <w:name w:val="Table Grid"/>
    <w:basedOn w:val="a1"/>
    <w:uiPriority w:val="99"/>
    <w:locked/>
    <w:rsid w:val="007C687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7C08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73408A"/>
    <w:rPr>
      <w:rFonts w:ascii="Times New Roman" w:hAnsi="Times New Roman" w:cs="Times New Roman"/>
      <w:sz w:val="2"/>
      <w:lang w:eastAsia="en-US"/>
    </w:rPr>
  </w:style>
  <w:style w:type="paragraph" w:styleId="ae">
    <w:name w:val="Normal (Web)"/>
    <w:basedOn w:val="a"/>
    <w:rsid w:val="00740B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406B7"/>
  </w:style>
  <w:style w:type="character" w:styleId="af">
    <w:name w:val="Hyperlink"/>
    <w:basedOn w:val="a0"/>
    <w:uiPriority w:val="99"/>
    <w:unhideWhenUsed/>
    <w:rsid w:val="001B34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ulture.28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5D43-8378-4347-A460-92F21B38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</dc:creator>
  <cp:keywords/>
  <dc:description/>
  <cp:lastModifiedBy>User</cp:lastModifiedBy>
  <cp:revision>14</cp:revision>
  <cp:lastPrinted>2025-11-20T02:40:00Z</cp:lastPrinted>
  <dcterms:created xsi:type="dcterms:W3CDTF">2025-11-19T13:37:00Z</dcterms:created>
  <dcterms:modified xsi:type="dcterms:W3CDTF">2026-01-30T07:51:00Z</dcterms:modified>
</cp:coreProperties>
</file>