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1843"/>
        <w:gridCol w:w="2126"/>
        <w:gridCol w:w="2410"/>
        <w:gridCol w:w="1276"/>
      </w:tblGrid>
      <w:tr w:rsidR="00F60864" w:rsidRPr="00956B2C" w:rsidTr="00366FDE">
        <w:tc>
          <w:tcPr>
            <w:tcW w:w="9464" w:type="dxa"/>
            <w:gridSpan w:val="6"/>
          </w:tcPr>
          <w:p w:rsidR="003406B3" w:rsidRPr="00956B2C" w:rsidRDefault="00A97CF7" w:rsidP="007A234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План </w:t>
            </w:r>
            <w:r w:rsidR="00290CB5"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мероприятий в Благовещенске с</w:t>
            </w:r>
            <w:r w:rsidR="00614EA0"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12</w:t>
            </w:r>
            <w:r w:rsidR="00F1292B"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="00614EA0"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октября</w:t>
            </w:r>
            <w:r w:rsidR="00614EA0"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по 18</w:t>
            </w:r>
            <w:r w:rsidR="007A2343"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октября</w:t>
            </w:r>
            <w:r w:rsidR="003378E3"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2026 года</w:t>
            </w:r>
          </w:p>
        </w:tc>
      </w:tr>
      <w:tr w:rsidR="00F60864" w:rsidRPr="00956B2C" w:rsidTr="00366FDE">
        <w:tc>
          <w:tcPr>
            <w:tcW w:w="675" w:type="dxa"/>
          </w:tcPr>
          <w:p w:rsidR="003406B3" w:rsidRPr="00956B2C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3406B3" w:rsidRPr="00956B2C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Дата, время</w:t>
            </w:r>
          </w:p>
        </w:tc>
        <w:tc>
          <w:tcPr>
            <w:tcW w:w="1843" w:type="dxa"/>
          </w:tcPr>
          <w:p w:rsidR="003406B3" w:rsidRPr="00956B2C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Мероприятие</w:t>
            </w:r>
          </w:p>
        </w:tc>
        <w:tc>
          <w:tcPr>
            <w:tcW w:w="2126" w:type="dxa"/>
          </w:tcPr>
          <w:p w:rsidR="003406B3" w:rsidRPr="00956B2C" w:rsidRDefault="00A97CF7" w:rsidP="00DE42E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Место</w:t>
            </w:r>
          </w:p>
        </w:tc>
        <w:tc>
          <w:tcPr>
            <w:tcW w:w="2410" w:type="dxa"/>
          </w:tcPr>
          <w:p w:rsidR="003406B3" w:rsidRPr="00956B2C" w:rsidRDefault="00A97CF7" w:rsidP="00C96F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Примечание</w:t>
            </w:r>
          </w:p>
        </w:tc>
        <w:tc>
          <w:tcPr>
            <w:tcW w:w="1276" w:type="dxa"/>
          </w:tcPr>
          <w:p w:rsidR="003406B3" w:rsidRPr="00956B2C" w:rsidRDefault="00A97CF7" w:rsidP="00C96FCD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56B2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Пушкинская карта</w:t>
            </w: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12.10-</w:t>
            </w:r>
            <w:bookmarkStart w:id="0" w:name="_GoBack"/>
            <w:bookmarkEnd w:id="0"/>
            <w:r w:rsidRPr="00956B2C">
              <w:rPr>
                <w:rFonts w:ascii="Times New Roman" w:hAnsi="Times New Roman" w:cs="Times New Roman"/>
              </w:rPr>
              <w:t>18.10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Мастер-классы для старшего поколения в клубе по интересам «Мудрая чайка»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Филиал ОКЦ, Чайковского, 191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Спортивные и творческие занятия для категории 55+ по предварительной записи (тел.: 510-200)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12.10 19:00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Шоу иллюзионистов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Большой зал ОКЦ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Гастрольное мероприятие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10:15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Тренинг чтения «Английский в библиотеке»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Групповые тренинги для детей 6-12 лет. Дети, организованная группа. Платное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11:00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Информационная акция «О личной безопасности в интернете»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городских инноваций «Центральная», ул. Красноармейская, 128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Шахрис</w:t>
            </w:r>
            <w:proofErr w:type="spellEnd"/>
            <w:r w:rsidRPr="00956B2C">
              <w:rPr>
                <w:rFonts w:ascii="Times New Roman" w:hAnsi="Times New Roman" w:cs="Times New Roman"/>
              </w:rPr>
              <w:t>. Сотрудник библиотеки расскажет правила безопасного поведения в интернете и проведёт викторину. Дети, организованная группа 25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Тематическая игра «Простые правила здоровья»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искусств им. Л.П. Волкова, ул. Ленина, 72 (Школа №12)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Евсюкова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Участники сделают первые шаги к формированию полезных привычек, укрепляющих здоровье. Дети, организованная группа 27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Диалог культур «Эвенкийские сказки»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городских инноваций «Центральная», ул. Красноармейская, 128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Шахрис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В рамках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грантового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проекта «Говорим по-амурски» сотрудник расскажет об эвенкийских сказках. Студенты, организованная группа 15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14:00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Интерактивная игра «Знатоки ПДД»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МАОУ Школа №14, ул. Фрунзе, 57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Сластёнова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Дети примут участие в конкурсах и викторинах, разгадают загадки про транспорт. Дети, организованная группа 12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Викторина «По следам любимых героев»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Пономаренко. В вопросах викторины вспоминают героев сказок и историй. Дети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15:00-18:00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Час развития «Я умею читать»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«Багульник», п. Моховая Падь, Л-2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Ситун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Индивидуальные занятия по подготовке детей к школе. Предварительная </w:t>
            </w:r>
            <w:r w:rsidRPr="00956B2C">
              <w:rPr>
                <w:rFonts w:ascii="Times New Roman" w:hAnsi="Times New Roman" w:cs="Times New Roman"/>
              </w:rPr>
              <w:lastRenderedPageBreak/>
              <w:t>запись. Дети 5, платно, 200 руб.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15:30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Разговор о важном «Финансовая грамотность»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Алексеевская гимназия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Шахрис</w:t>
            </w:r>
            <w:proofErr w:type="spellEnd"/>
            <w:r w:rsidRPr="00956B2C">
              <w:rPr>
                <w:rFonts w:ascii="Times New Roman" w:hAnsi="Times New Roman" w:cs="Times New Roman"/>
              </w:rPr>
              <w:t>. Занятие для начальных классов: как распределять карманные расходы и копить на мечту. Дети, организованная группа 25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16:00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Онлайн-обзор «Отважный след на Амуре»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Соцсети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ММБ им. А.П. Чехова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Городилов. К 175-летию со начала Амурской экспедиции во главе с Г.И.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Невельским</w:t>
            </w:r>
            <w:proofErr w:type="spellEnd"/>
            <w:r w:rsidRPr="00956B2C">
              <w:rPr>
                <w:rFonts w:ascii="Times New Roman" w:hAnsi="Times New Roman" w:cs="Times New Roman"/>
              </w:rPr>
              <w:t>. Все категории читателей 130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19:00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Концерт Андрея Державина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Большой зал ОКЦ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Гастрольное мероприятие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13.10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Выставка рисунков ко Дню отца «Вот он, какой папочка родной!»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Плодопитомник (Центральная, 1)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В фойе ДК будет организована выставка рисунков.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10:00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Краеведческий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квилт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«Неутомимый искатель»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Шурупова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Факты, задания, схемы археологических исследований и цитаты Г.С. Новикова-</w:t>
            </w:r>
            <w:proofErr w:type="spellStart"/>
            <w:r w:rsidRPr="00956B2C">
              <w:rPr>
                <w:rFonts w:ascii="Times New Roman" w:hAnsi="Times New Roman" w:cs="Times New Roman"/>
              </w:rPr>
              <w:t>Даурского</w:t>
            </w:r>
            <w:proofErr w:type="spellEnd"/>
            <w:r w:rsidRPr="00956B2C">
              <w:rPr>
                <w:rFonts w:ascii="Times New Roman" w:hAnsi="Times New Roman" w:cs="Times New Roman"/>
              </w:rPr>
              <w:t>. Дети, организованная группа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10:15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Тренинг чтения «Английский в библиотеке»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Пономаренко. Групповые тренинги для детей 6-12 лет. Дети, организованная группа. Платное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11:00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Беседа-диалог «Я и закон»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детского развития им. П.С. Комарова, Лазо, 42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Кокарева. Встреча с инспектором ПДН: как вести себя с телефонными мошенниками, что делать, если нашёл чужую карту. Дети 20, организованная группа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Открытый микрофон «Голоса книг»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ММБ им. А.П. Чехова, ул. Комсомольская, 3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Голышкова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Каждый читатель сможет прочитать вслух полюбившиеся строки. Молодёжь, взрослые 30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«Твой личный маршрут к здоровью» Информационный час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МБ с. Белогорье, ул. </w:t>
            </w:r>
            <w:proofErr w:type="spellStart"/>
            <w:r w:rsidRPr="00956B2C">
              <w:rPr>
                <w:rFonts w:ascii="Times New Roman" w:hAnsi="Times New Roman" w:cs="Times New Roman"/>
              </w:rPr>
              <w:t>Рёлочная</w:t>
            </w:r>
            <w:proofErr w:type="spellEnd"/>
            <w:r w:rsidRPr="00956B2C">
              <w:rPr>
                <w:rFonts w:ascii="Times New Roman" w:hAnsi="Times New Roman" w:cs="Times New Roman"/>
              </w:rPr>
              <w:t>, 22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Нестерова. Дети познакомятся с основами здорового образа жизни, поучаствуют в викторине. Дети 12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14:00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Концерт ко Дню учителя «Родным учителям»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 (Ленина, 144)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Концерт, посвящённый Дню учителя. Время уточняется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Интерактивный обзор «Знакомьтесь, я — библиотека нового формата»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«Дом семьи», ул. Пионерская, 157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Сидорук</w:t>
            </w:r>
            <w:proofErr w:type="spellEnd"/>
            <w:r w:rsidRPr="00956B2C">
              <w:rPr>
                <w:rFonts w:ascii="Times New Roman" w:hAnsi="Times New Roman" w:cs="Times New Roman"/>
              </w:rPr>
              <w:t>. Учащиеся узнают больше о книжном фонде и возможностях модельной библиотеки. Дети, организованная группа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Информационный видеоролик «Краевед, археолог, исследователь»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Сообщество «Библиотека с. Белогорье»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ВКонтакте</w:t>
            </w:r>
            <w:proofErr w:type="spellEnd"/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Карева. К 145-летию со дня рождения Г.С. Новикова-</w:t>
            </w:r>
            <w:proofErr w:type="spellStart"/>
            <w:r w:rsidRPr="00956B2C">
              <w:rPr>
                <w:rFonts w:ascii="Times New Roman" w:hAnsi="Times New Roman" w:cs="Times New Roman"/>
              </w:rPr>
              <w:t>Даурского</w:t>
            </w:r>
            <w:proofErr w:type="spellEnd"/>
            <w:r w:rsidRPr="00956B2C">
              <w:rPr>
                <w:rFonts w:ascii="Times New Roman" w:hAnsi="Times New Roman" w:cs="Times New Roman"/>
              </w:rPr>
              <w:t>. Молодёжь, взрослые 45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Встреча в досуговом клубе «50+»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Белогорье (</w:t>
            </w:r>
            <w:proofErr w:type="spellStart"/>
            <w:r w:rsidRPr="00956B2C">
              <w:rPr>
                <w:rFonts w:ascii="Times New Roman" w:hAnsi="Times New Roman" w:cs="Times New Roman"/>
              </w:rPr>
              <w:t>Релочная</w:t>
            </w:r>
            <w:proofErr w:type="spellEnd"/>
            <w:r w:rsidRPr="00956B2C">
              <w:rPr>
                <w:rFonts w:ascii="Times New Roman" w:hAnsi="Times New Roman" w:cs="Times New Roman"/>
              </w:rPr>
              <w:t>, 22)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Информационно-просветительское мероприятие: экскурсия по новым экспозициям музея (16+)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16:00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Видеоролик «Спорт в кресле»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Соц. сети МБ «Багульник»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Ситун</w:t>
            </w:r>
            <w:proofErr w:type="spellEnd"/>
            <w:r w:rsidRPr="00956B2C">
              <w:rPr>
                <w:rFonts w:ascii="Times New Roman" w:hAnsi="Times New Roman" w:cs="Times New Roman"/>
              </w:rPr>
              <w:t>. Специалист расскажет о быстрых способах разминки на рабочем месте. Молодёжь 50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14.10 19:00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Мюзикл-шоу «</w:t>
            </w:r>
            <w:proofErr w:type="spellStart"/>
            <w:r w:rsidRPr="00956B2C">
              <w:rPr>
                <w:rFonts w:ascii="Times New Roman" w:hAnsi="Times New Roman" w:cs="Times New Roman"/>
              </w:rPr>
              <w:t>Нотр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Дам де Пари»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Большой зал ОКЦ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Гастрольное мероприятие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10:15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Тренинг чтения «Английский в библиотеке»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Пономаренко. Групповые тренинги для детей 6-12 лет. Дети, организованная группа. Платное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10:30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Творческая мастерская «Русская народная игрушка»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ММБ им. А.П. Чехова, ул. Комсомольская, 3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Зевакина. Каждый нарисует картину с изображением матрёшки. Пожилые, организованная группа 12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11:00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День открытых дверей «Не скучный день в библиотеке»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детского развития им. П.С. Комарова, Лазо, 42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Голубничая</w:t>
            </w:r>
            <w:proofErr w:type="spellEnd"/>
            <w:r w:rsidRPr="00956B2C">
              <w:rPr>
                <w:rFonts w:ascii="Times New Roman" w:hAnsi="Times New Roman" w:cs="Times New Roman"/>
              </w:rPr>
              <w:t>. Подарочные издания книг, электронный каталог, интерактивный пол. Дети, организованная группа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11:30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Ликбез «Бдительность — ключ к безопасности»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СПОШ №23, п. Моховая Падь, Л-20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Ситун</w:t>
            </w:r>
            <w:proofErr w:type="spellEnd"/>
            <w:r w:rsidRPr="00956B2C">
              <w:rPr>
                <w:rFonts w:ascii="Times New Roman" w:hAnsi="Times New Roman" w:cs="Times New Roman"/>
              </w:rPr>
              <w:t>. Разбор опасных ситуаций, правило трёх «Н». Подростки, организованная группа 15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Акция «Природу и здоровье берегу!»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Гараева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Простые правила, помогающие здоровью и окружающей природе. </w:t>
            </w:r>
            <w:r w:rsidRPr="00956B2C">
              <w:rPr>
                <w:rFonts w:ascii="Times New Roman" w:hAnsi="Times New Roman" w:cs="Times New Roman"/>
              </w:rPr>
              <w:lastRenderedPageBreak/>
              <w:t>Дети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12:30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Интерактивная игра «Азбука безопасности на дорогах»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детского развития им. П.С. Комарова, Лазо, 42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Бабий. Живые ситуации: как переходить дорогу, как стать заметным в темноте. Дети, организованная группа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14:00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Лекторий-практикум «Сенсорная журналистика»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ММБ им. А.П. Чехова, ул. Комсомольская, 3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Теплякова. Лекторий для студентов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АмГУ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956B2C">
              <w:rPr>
                <w:rFonts w:ascii="Times New Roman" w:hAnsi="Times New Roman" w:cs="Times New Roman"/>
              </w:rPr>
              <w:t>фактчекинг</w:t>
            </w:r>
            <w:proofErr w:type="spellEnd"/>
            <w:r w:rsidRPr="00956B2C">
              <w:rPr>
                <w:rFonts w:ascii="Times New Roman" w:hAnsi="Times New Roman" w:cs="Times New Roman"/>
              </w:rPr>
              <w:t>, мультимедийная упаковка контента. Молодёжь, организованная группа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14:00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Участие Алексея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Анганзорова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в концертной программе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 (Ленина, 144)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Участие в мероприятии в рамках Дальневосточной педагогической школы (БГПУ)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Комедийный спектакль «Афера по-английски»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Большой зал ОКЦ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Гастрольное мероприятие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16:00-18:00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Час развития «Я умею читать»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«Багульник», п. Моховая Падь, Л-2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Ситун</w:t>
            </w:r>
            <w:proofErr w:type="spellEnd"/>
            <w:r w:rsidRPr="00956B2C">
              <w:rPr>
                <w:rFonts w:ascii="Times New Roman" w:hAnsi="Times New Roman" w:cs="Times New Roman"/>
              </w:rPr>
              <w:t>. Индивидуальные занятия по подготовке к школе. Предварительная запись. Дети 5, платно, 200 руб.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17:00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Интеллектуальный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квиз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«Отец на миллион»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«Диалог», ул. Политехническая, 46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Сластёнова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Четыре раунда и финальная </w:t>
            </w:r>
            <w:proofErr w:type="spellStart"/>
            <w:r w:rsidRPr="00956B2C">
              <w:rPr>
                <w:rFonts w:ascii="Times New Roman" w:hAnsi="Times New Roman" w:cs="Times New Roman"/>
              </w:rPr>
              <w:t>суперигра</w:t>
            </w:r>
            <w:proofErr w:type="spellEnd"/>
            <w:r w:rsidRPr="00956B2C">
              <w:rPr>
                <w:rFonts w:ascii="Times New Roman" w:hAnsi="Times New Roman" w:cs="Times New Roman"/>
              </w:rPr>
              <w:t>, подсказка «Звонок отцу». Молодёжь 15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17:00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Занятие кружка «Рисуем в АРТБИБЛИО»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искусств им. Л.П. Волкова, ул. Ленина, 72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Евсюкова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Осенний пейзаж акварелью. Стоимость 300 руб. Дети, организованная группа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17:30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Информационная встреча с представителями РЦ «Развитие»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городских инноваций «Центральная», ул. Красноармейская, 128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Скворцова. Занятие по курсу «Двенадцать шагов программы». Взрослые, организованная группа 30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15.10 18:00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Арт-чтения «Папа — мой герой!» (День отца)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«Дом семьи», ул. Пионерская, 157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Кукунова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История Дня отца, рассказ Элен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Дефорж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«Папа», словесное рисование. Молодёжь, организованная группа 15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10:30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Час общения «Что за праздник </w:t>
            </w:r>
            <w:r w:rsidRPr="00956B2C">
              <w:rPr>
                <w:rFonts w:ascii="Times New Roman" w:hAnsi="Times New Roman" w:cs="Times New Roman"/>
              </w:rPr>
              <w:lastRenderedPageBreak/>
              <w:t>«День отца»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lastRenderedPageBreak/>
              <w:t>Детская ГКБ, ул. Больничная, 45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Скворцова. История праздника, семейные </w:t>
            </w:r>
            <w:r w:rsidRPr="00956B2C">
              <w:rPr>
                <w:rFonts w:ascii="Times New Roman" w:hAnsi="Times New Roman" w:cs="Times New Roman"/>
              </w:rPr>
              <w:lastRenderedPageBreak/>
              <w:t>традиции, подарок для папы. Дети, организованная группа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11:00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Творческая мастерская «Линии сюжета»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городских инноваций «Центральная», ул. Красноармейская, 128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Глотов. Драматургические принципы: сюжет, герой, конфликт, развязка. Дети, организованная группа 25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11:00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Творческий калейдоскоп «Кубанские забавы»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ММБ им. А.П. Чехова, ул. Комсомольская, 3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Голышкова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Казачья викторина, орнаменты, кубанская сказка. Дети, организованная группа 25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Встреча с атаманом амурского казачества «Любо, братцы»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Пономаренко. Казачьи традиции, служба казаков, казачье снаряжение. Дети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Творческий мастер-класс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Отделение ДК с. Белогорье, МБУК «ГДК» (</w:t>
            </w:r>
            <w:proofErr w:type="spellStart"/>
            <w:r w:rsidRPr="00956B2C">
              <w:rPr>
                <w:rFonts w:ascii="Times New Roman" w:hAnsi="Times New Roman" w:cs="Times New Roman"/>
              </w:rPr>
              <w:t>Релочная</w:t>
            </w:r>
            <w:proofErr w:type="spellEnd"/>
            <w:r w:rsidRPr="00956B2C">
              <w:rPr>
                <w:rFonts w:ascii="Times New Roman" w:hAnsi="Times New Roman" w:cs="Times New Roman"/>
              </w:rPr>
              <w:t>, 22)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Творческий мастер-класс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14:00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Интерактивная программа «Мой папа самый лучший» (День отца)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МАОУ Школа №14, ул. Фрунзе, 57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Сластёнова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Разговор о папе, открытка своими руками. Дети, организованная группа 12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«Папа, я тебя знаю!» Час рассказов об отце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МАОУ «Школа №24», корпус 2, пер. Сосновый, 11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Нестерова. Истории об отцах, рассказы и стихи, викторина. Дети, организованная группа 17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«Дорога к здоровью» Имидж-коктейль (День здорового питания)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с. Плодопитомник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Кушнаревич</w:t>
            </w:r>
            <w:proofErr w:type="spellEnd"/>
            <w:r w:rsidRPr="00956B2C">
              <w:rPr>
                <w:rFonts w:ascii="Times New Roman" w:hAnsi="Times New Roman" w:cs="Times New Roman"/>
              </w:rPr>
              <w:t>. Встреча со специалистом по питанию. Молодёжь 10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16:00 16+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Спектакль «Рыцарь, Дракон, Принцесса»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 (Ленина, 144)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ПМ. Спектакль театра-студии «Демиурги»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Да</w:t>
            </w: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16.10 18:00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Игротека «</w:t>
            </w:r>
            <w:proofErr w:type="spellStart"/>
            <w:r w:rsidRPr="00956B2C">
              <w:rPr>
                <w:rFonts w:ascii="Times New Roman" w:hAnsi="Times New Roman" w:cs="Times New Roman"/>
              </w:rPr>
              <w:t>Амурозаврия</w:t>
            </w:r>
            <w:proofErr w:type="spellEnd"/>
            <w:r w:rsidRPr="00956B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ММБ им. А.П. Чехова, ул. Комсомольская, 3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Городилов. Правила игры, партия, российская палеонтология. Молодёжь, организованная группа 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10:00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Открытие спортивной площадки по ул.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Мурино</w:t>
            </w:r>
            <w:proofErr w:type="spellEnd"/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Плодопитомник (Центральная, 1)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Торжественное открытие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10:00-</w:t>
            </w:r>
            <w:r w:rsidRPr="00956B2C">
              <w:rPr>
                <w:rFonts w:ascii="Times New Roman" w:hAnsi="Times New Roman" w:cs="Times New Roman"/>
              </w:rPr>
              <w:lastRenderedPageBreak/>
              <w:t>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lastRenderedPageBreak/>
              <w:t>Час развития «Я умею читать»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«Багульник», п. Моховая Падь, Л-2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Ситун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Индивидуальные </w:t>
            </w:r>
            <w:r w:rsidRPr="00956B2C">
              <w:rPr>
                <w:rFonts w:ascii="Times New Roman" w:hAnsi="Times New Roman" w:cs="Times New Roman"/>
              </w:rPr>
              <w:lastRenderedPageBreak/>
              <w:t>занятия по подготовке к школе. Предварительная запись. Дети 5, платно, 200 руб.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11:00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Творческая мастерская «Пряжа сказок»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«Диалог», ул. Политехническая, 46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Жадан</w:t>
            </w:r>
            <w:proofErr w:type="spellEnd"/>
            <w:r w:rsidRPr="00956B2C">
              <w:rPr>
                <w:rFonts w:ascii="Times New Roman" w:hAnsi="Times New Roman" w:cs="Times New Roman"/>
              </w:rPr>
              <w:t>. Вяжем любимых героев для кукольного театра. Дети 10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«Папы — герои детских книг» Обзор + мастер-класс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с. Плодопитомник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Кушнаревич</w:t>
            </w:r>
            <w:proofErr w:type="spellEnd"/>
            <w:r w:rsidRPr="00956B2C">
              <w:rPr>
                <w:rFonts w:ascii="Times New Roman" w:hAnsi="Times New Roman" w:cs="Times New Roman"/>
              </w:rPr>
              <w:t>. Разные образы пап в детской литературе, поделка из бумаги. Дети 15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Арт-встреча «Китайское книжное искусство: Чернильный след»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ММБ им. А.П. Чехова, ул. Комсомольская, 3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Широких. История китайского книгопечатания, работа в технике книжной графики. Дети, организованная группа 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Занятие по шахматам «Ход конём»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городских инноваций «Центральная», ул. Красноармейская, 128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Скворцова. Комбинации, задачи. Запись 89146038130, 200 руб. Дети 10, платно. 1 место для семей мобилизованных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Мастер-класс «Брелок из бисера»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искусств им. Л.П. Волкова, ул. Ленина, 72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Евсюкова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Бисероплетение</w:t>
            </w:r>
            <w:proofErr w:type="spellEnd"/>
            <w:r w:rsidRPr="00956B2C">
              <w:rPr>
                <w:rFonts w:ascii="Times New Roman" w:hAnsi="Times New Roman" w:cs="Times New Roman"/>
              </w:rPr>
              <w:t>, мастер Дымченко Л.М. Стоимость 350 руб. Дети 5, платно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Урок-игра «Загадочный магнетизм»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детского развития им. П.С. Комарова, Лазо, 42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Голубничая</w:t>
            </w:r>
            <w:proofErr w:type="spellEnd"/>
            <w:r w:rsidRPr="00956B2C">
              <w:rPr>
                <w:rFonts w:ascii="Times New Roman" w:hAnsi="Times New Roman" w:cs="Times New Roman"/>
              </w:rPr>
              <w:t>. Свойства магнитов, простые опыты. Дети 8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Творческий мастер-класс «Подарок папе» ко Дню отца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Белогорье (</w:t>
            </w:r>
            <w:proofErr w:type="spellStart"/>
            <w:r w:rsidRPr="00956B2C">
              <w:rPr>
                <w:rFonts w:ascii="Times New Roman" w:hAnsi="Times New Roman" w:cs="Times New Roman"/>
              </w:rPr>
              <w:t>Релочная</w:t>
            </w:r>
            <w:proofErr w:type="spellEnd"/>
            <w:r w:rsidRPr="00956B2C">
              <w:rPr>
                <w:rFonts w:ascii="Times New Roman" w:hAnsi="Times New Roman" w:cs="Times New Roman"/>
              </w:rPr>
              <w:t>, 22)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Творческий мастер-класс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Творческий фотоконкурс «</w:t>
            </w:r>
            <w:proofErr w:type="spellStart"/>
            <w:r w:rsidRPr="00956B2C">
              <w:rPr>
                <w:rFonts w:ascii="Times New Roman" w:hAnsi="Times New Roman" w:cs="Times New Roman"/>
              </w:rPr>
              <w:t>ЗаСВЕТись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красиВО</w:t>
            </w:r>
            <w:proofErr w:type="spellEnd"/>
            <w:r w:rsidRPr="00956B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Социальные сети, МБУК «ГДК» Отделение с. Садовое (Садовая, 1)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МЗ. Всероссийская акция «Внимание, дети», фото с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бликерами</w:t>
            </w:r>
            <w:proofErr w:type="spellEnd"/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12:00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Аллея памяти «Журавлик надежды»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Садовое (Садовая, 1)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Бумажный журавлик в технике оригами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12:30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Встреча «Понятные технологии»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Шпак. Инструктаж по смартфонам,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кибербезопасность</w:t>
            </w:r>
            <w:proofErr w:type="spellEnd"/>
            <w:r w:rsidRPr="00956B2C">
              <w:rPr>
                <w:rFonts w:ascii="Times New Roman" w:hAnsi="Times New Roman" w:cs="Times New Roman"/>
              </w:rPr>
              <w:t>, защита данных. Пенсионеры 8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Химический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интерактив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56B2C">
              <w:rPr>
                <w:rFonts w:ascii="Times New Roman" w:hAnsi="Times New Roman" w:cs="Times New Roman"/>
              </w:rPr>
              <w:t>Экспериментариум</w:t>
            </w:r>
            <w:proofErr w:type="spellEnd"/>
            <w:r w:rsidRPr="00956B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Гараева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Опыты, занятие ведёт Мария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Воронкина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Дети, платно 10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Беседа «С любовью говорим о папе» (ко Дню отца)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Плодопитомник (Центральная, 1)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Знания о празднике, уважение к членам семьи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13:30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Награждение победителей конкурса «Вот он, какой папочка родной!»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Плодопитомник (Центральная, 1)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Награждение дипломами и памятными подарками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14:00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Турнир по шашкам «Вместе с папой»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Плодопитомник (Центральная, 1)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Дети играют белыми, папы — чёрными шашками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Час настольных игр «Учись, играя»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«Багульник», п. Моховая Падь, Л-2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Ситун</w:t>
            </w:r>
            <w:proofErr w:type="spellEnd"/>
            <w:r w:rsidRPr="00956B2C">
              <w:rPr>
                <w:rFonts w:ascii="Times New Roman" w:hAnsi="Times New Roman" w:cs="Times New Roman"/>
              </w:rPr>
              <w:t>. Познавательные настольные игры. Все категории 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15:00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Открытая площадка «День новинок в молодёжной библиотеке»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ММБ им. А.П. Чехова, ул. Комсомольская, 3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Подручная. Книжные новинки, секция «Как выбрать ту самую книгу». Все категории читателей 35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16:00 16+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Спектакль «Рыцарь, Дракон, Принцесса»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 (Ленина, 144)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ПМ. Спектакль театра-студии «Демиурги»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Да</w:t>
            </w: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18:00 12+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Интеллектуальная игра «И давно тебе 17?»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Прибыткина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Квиз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по серии «Сумерки» Стефани Майер. Молодёжь 12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19:00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Мультимедийное шоу SYMPHONY OF THE CINEMA (турецкие сериалы)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Большой зал ОКЦ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Гастрольное мероприятие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17.10 20:00 16+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Вечер танцев и настольных игр для молодёжи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Белогорье (</w:t>
            </w:r>
            <w:proofErr w:type="spellStart"/>
            <w:r w:rsidRPr="00956B2C">
              <w:rPr>
                <w:rFonts w:ascii="Times New Roman" w:hAnsi="Times New Roman" w:cs="Times New Roman"/>
              </w:rPr>
              <w:t>Релочная</w:t>
            </w:r>
            <w:proofErr w:type="spellEnd"/>
            <w:r w:rsidRPr="00956B2C">
              <w:rPr>
                <w:rFonts w:ascii="Times New Roman" w:hAnsi="Times New Roman" w:cs="Times New Roman"/>
              </w:rPr>
              <w:t>, 22)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Молодёжная дискотека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11:00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Мастер-класс «Петелька за петелькой»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«Диалог», ул. Политехническая, 46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Бабий. Вязание закладок, обложек и брелоков. Дети 10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11:00-13:00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Языковой час «</w:t>
            </w:r>
            <w:proofErr w:type="spellStart"/>
            <w:r w:rsidRPr="00956B2C">
              <w:rPr>
                <w:rFonts w:ascii="Times New Roman" w:hAnsi="Times New Roman" w:cs="Times New Roman"/>
              </w:rPr>
              <w:t>ПроЛингва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«Дом семьи», ул. Пионерская, 157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Кукунова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. Языковая лаборатория для детей, педагог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Оганнисян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А.Г. Дети, организованная группа 10. Платно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6B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11:00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Мастер-класс «Единорог»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детского развития им. П.С. Комарова, Лазо, 42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Кокарева. Проводит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Кугит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А.В. Правополушарное рисование, подходит детям с ОВЗ. Дети 5. Платное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12:00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Занятие по шахматам «Ход конём»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городских инноваций «Центральная», ул. Красноармейская, 128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Скворцова. Комбинации, задачи. Запись 89146038130, 200 руб. Дети 10. Платно. 1 место для семей мобилизованных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12:00-18:00 12+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Занимательные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настолки</w:t>
            </w:r>
            <w:proofErr w:type="spellEnd"/>
            <w:r w:rsidRPr="00956B2C">
              <w:rPr>
                <w:rFonts w:ascii="Times New Roman" w:hAnsi="Times New Roman" w:cs="Times New Roman"/>
              </w:rPr>
              <w:t xml:space="preserve"> «Тропами легенд»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городских инноваций «Центральная», ул. Красноармейская, 128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Приходько. Участники станут героем собственной легенды. Молодёжь, организованная группа 10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13:00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Мастер-класс «Тепло отцовских рук» (День отца)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детского развития им. П.С. Комарова, Лазо, 42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Бабий. Литература об отцовстве, открытки. Дети 10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14:00-18:00 12+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Игры в читальне «Тихий час отменяется»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«Диалог», ул. Политехническая, 46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Бабий. Воскресный игровой день, зоны разного темпа. Молодёжь 10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lastRenderedPageBreak/>
              <w:t>78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14:00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Акция «Спасибо, папа» (День отца)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МБО им. Б.А. Машука, ул. Институтская 10/1, тел.: 49-49-08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Пономаренко. Подарок для папы своими руками: медаль и опросник. Дети 20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14:00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Мини-спектакль «Фавн и волшебная флейта»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Малый зал ОКЦ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 xml:space="preserve">Спектакль студии балета ОКЦ «Хрустальная туфелька». Исп. А.Н. </w:t>
            </w:r>
            <w:proofErr w:type="spellStart"/>
            <w:r w:rsidRPr="00956B2C">
              <w:rPr>
                <w:rFonts w:ascii="Times New Roman" w:hAnsi="Times New Roman" w:cs="Times New Roman"/>
              </w:rPr>
              <w:t>Ливенкова</w:t>
            </w:r>
            <w:proofErr w:type="spellEnd"/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15:30-17:30 12+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Книжно</w:t>
            </w:r>
            <w:proofErr w:type="spellEnd"/>
            <w:r w:rsidRPr="00956B2C">
              <w:rPr>
                <w:rFonts w:ascii="Times New Roman" w:hAnsi="Times New Roman" w:cs="Times New Roman"/>
              </w:rPr>
              <w:t>-коллажная встреча «Поэзия от сердца»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«Дом семьи», ул. Пионерская, 157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proofErr w:type="spellStart"/>
            <w:r w:rsidRPr="00956B2C">
              <w:rPr>
                <w:rFonts w:ascii="Times New Roman" w:hAnsi="Times New Roman" w:cs="Times New Roman"/>
              </w:rPr>
              <w:t>Кукунова</w:t>
            </w:r>
            <w:proofErr w:type="spellEnd"/>
            <w:r w:rsidRPr="00956B2C">
              <w:rPr>
                <w:rFonts w:ascii="Times New Roman" w:hAnsi="Times New Roman" w:cs="Times New Roman"/>
              </w:rPr>
              <w:t>. Коллаж по мотивам стихотворения. Стоимость 200 руб. Молодёжь, Пушкинская карта. Платно 10. 1 место для семей участников СВО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Да</w:t>
            </w: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16:00 16+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Спектакль «Рыцарь, Дракон, Принцесса»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 (Ленина, 144)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ПМ. Спектакль театра-студии «Демиурги»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Да</w:t>
            </w: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16:00-18:00 0+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Игротека «</w:t>
            </w:r>
            <w:proofErr w:type="spellStart"/>
            <w:r w:rsidRPr="00956B2C">
              <w:rPr>
                <w:rFonts w:ascii="Times New Roman" w:hAnsi="Times New Roman" w:cs="Times New Roman"/>
              </w:rPr>
              <w:t>Знай!Читай</w:t>
            </w:r>
            <w:proofErr w:type="spellEnd"/>
            <w:r w:rsidRPr="00956B2C">
              <w:rPr>
                <w:rFonts w:ascii="Times New Roman" w:hAnsi="Times New Roman" w:cs="Times New Roman"/>
              </w:rPr>
              <w:t>!»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 «Дом семьи», ул. Пионерская, 157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Библиотекарь. Семейные выходные: игры, робот «</w:t>
            </w:r>
            <w:proofErr w:type="spellStart"/>
            <w:r w:rsidRPr="00956B2C">
              <w:rPr>
                <w:rFonts w:ascii="Times New Roman" w:hAnsi="Times New Roman" w:cs="Times New Roman"/>
              </w:rPr>
              <w:t>Ботли</w:t>
            </w:r>
            <w:proofErr w:type="spellEnd"/>
            <w:r w:rsidRPr="00956B2C">
              <w:rPr>
                <w:rFonts w:ascii="Times New Roman" w:hAnsi="Times New Roman" w:cs="Times New Roman"/>
              </w:rPr>
              <w:t>». Дети, семьи 10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  <w:tr w:rsidR="00DD1114" w:rsidRPr="00956B2C" w:rsidTr="00366FDE">
        <w:trPr>
          <w:trHeight w:val="2572"/>
        </w:trPr>
        <w:tc>
          <w:tcPr>
            <w:tcW w:w="675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lastRenderedPageBreak/>
              <w:t>83</w:t>
            </w:r>
          </w:p>
        </w:tc>
        <w:tc>
          <w:tcPr>
            <w:tcW w:w="1134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18.10 17:00 6+</w:t>
            </w:r>
          </w:p>
        </w:tc>
        <w:tc>
          <w:tcPr>
            <w:tcW w:w="1843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Тематический вечер «Отец. Отчество. Отчизна»</w:t>
            </w:r>
          </w:p>
        </w:tc>
        <w:tc>
          <w:tcPr>
            <w:tcW w:w="212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МБУК «ГДК», Отделение с. Садовое (Садовая, 1)</w:t>
            </w:r>
          </w:p>
        </w:tc>
        <w:tc>
          <w:tcPr>
            <w:tcW w:w="2410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  <w:r w:rsidRPr="00956B2C">
              <w:rPr>
                <w:rFonts w:ascii="Times New Roman" w:hAnsi="Times New Roman" w:cs="Times New Roman"/>
              </w:rPr>
              <w:t>МЗ. Патриотические песни, стихи, видео об отцах-земляках</w:t>
            </w:r>
          </w:p>
        </w:tc>
        <w:tc>
          <w:tcPr>
            <w:tcW w:w="1276" w:type="dxa"/>
          </w:tcPr>
          <w:p w:rsidR="00DD1114" w:rsidRPr="00956B2C" w:rsidRDefault="00DD1114" w:rsidP="00DD1114">
            <w:pPr>
              <w:rPr>
                <w:rFonts w:ascii="Times New Roman" w:hAnsi="Times New Roman" w:cs="Times New Roman"/>
              </w:rPr>
            </w:pPr>
          </w:p>
        </w:tc>
      </w:tr>
    </w:tbl>
    <w:p w:rsidR="00316F95" w:rsidRPr="00366FDE" w:rsidRDefault="002C161B" w:rsidP="00366FD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66FD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316F95" w:rsidRPr="00366F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empora LGC Uni">
    <w:altName w:val="Times New Roman"/>
    <w:charset w:val="01"/>
    <w:family w:val="roman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6A1051"/>
    <w:multiLevelType w:val="multilevel"/>
    <w:tmpl w:val="5DE0B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9FF1BFA"/>
    <w:multiLevelType w:val="multilevel"/>
    <w:tmpl w:val="06DA5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71AC"/>
    <w:rsid w:val="00011153"/>
    <w:rsid w:val="00017EA6"/>
    <w:rsid w:val="00044D83"/>
    <w:rsid w:val="00067DB9"/>
    <w:rsid w:val="000849C3"/>
    <w:rsid w:val="000905C2"/>
    <w:rsid w:val="000C20B0"/>
    <w:rsid w:val="001037A1"/>
    <w:rsid w:val="00120B3A"/>
    <w:rsid w:val="0012456A"/>
    <w:rsid w:val="00137FCC"/>
    <w:rsid w:val="00165C47"/>
    <w:rsid w:val="00193942"/>
    <w:rsid w:val="001D0269"/>
    <w:rsid w:val="0020300A"/>
    <w:rsid w:val="0024426F"/>
    <w:rsid w:val="00262917"/>
    <w:rsid w:val="00285D6E"/>
    <w:rsid w:val="00290CB5"/>
    <w:rsid w:val="002B4939"/>
    <w:rsid w:val="002C161B"/>
    <w:rsid w:val="002C2A22"/>
    <w:rsid w:val="002D68C9"/>
    <w:rsid w:val="00301136"/>
    <w:rsid w:val="00316E32"/>
    <w:rsid w:val="00316F95"/>
    <w:rsid w:val="003378E3"/>
    <w:rsid w:val="003406B3"/>
    <w:rsid w:val="00366FDE"/>
    <w:rsid w:val="003B5A22"/>
    <w:rsid w:val="003C3F55"/>
    <w:rsid w:val="003C7430"/>
    <w:rsid w:val="003D144E"/>
    <w:rsid w:val="003D509D"/>
    <w:rsid w:val="003E4E77"/>
    <w:rsid w:val="003E65BE"/>
    <w:rsid w:val="00403BC5"/>
    <w:rsid w:val="00411D20"/>
    <w:rsid w:val="00445785"/>
    <w:rsid w:val="004471AC"/>
    <w:rsid w:val="00447DAD"/>
    <w:rsid w:val="00466441"/>
    <w:rsid w:val="004A221F"/>
    <w:rsid w:val="004B6D41"/>
    <w:rsid w:val="004D3726"/>
    <w:rsid w:val="004E2D2E"/>
    <w:rsid w:val="005041DE"/>
    <w:rsid w:val="00515568"/>
    <w:rsid w:val="005262F2"/>
    <w:rsid w:val="005559FD"/>
    <w:rsid w:val="00557998"/>
    <w:rsid w:val="00573219"/>
    <w:rsid w:val="005809B3"/>
    <w:rsid w:val="005971EF"/>
    <w:rsid w:val="005A60B3"/>
    <w:rsid w:val="005B4F03"/>
    <w:rsid w:val="005E1BBD"/>
    <w:rsid w:val="005F1530"/>
    <w:rsid w:val="005F762B"/>
    <w:rsid w:val="00614EA0"/>
    <w:rsid w:val="0064392B"/>
    <w:rsid w:val="00671E20"/>
    <w:rsid w:val="00681F0E"/>
    <w:rsid w:val="006A10ED"/>
    <w:rsid w:val="006A57E4"/>
    <w:rsid w:val="006A6A5C"/>
    <w:rsid w:val="006E1E99"/>
    <w:rsid w:val="00717539"/>
    <w:rsid w:val="007262DC"/>
    <w:rsid w:val="007362AC"/>
    <w:rsid w:val="007433D2"/>
    <w:rsid w:val="00751504"/>
    <w:rsid w:val="00772931"/>
    <w:rsid w:val="007A2343"/>
    <w:rsid w:val="007A759D"/>
    <w:rsid w:val="007B3EBB"/>
    <w:rsid w:val="007C1BFE"/>
    <w:rsid w:val="007C3EF7"/>
    <w:rsid w:val="007D36A7"/>
    <w:rsid w:val="007F5FE8"/>
    <w:rsid w:val="00802F17"/>
    <w:rsid w:val="0086362B"/>
    <w:rsid w:val="00871043"/>
    <w:rsid w:val="00884CDE"/>
    <w:rsid w:val="008B0EF5"/>
    <w:rsid w:val="008F34EF"/>
    <w:rsid w:val="008F3848"/>
    <w:rsid w:val="0090299B"/>
    <w:rsid w:val="00930285"/>
    <w:rsid w:val="00935714"/>
    <w:rsid w:val="0093701E"/>
    <w:rsid w:val="009374BE"/>
    <w:rsid w:val="00945FE9"/>
    <w:rsid w:val="00947A33"/>
    <w:rsid w:val="009533F4"/>
    <w:rsid w:val="00956B2C"/>
    <w:rsid w:val="009733F4"/>
    <w:rsid w:val="009E3BF9"/>
    <w:rsid w:val="009F013F"/>
    <w:rsid w:val="00A04F06"/>
    <w:rsid w:val="00A11BAB"/>
    <w:rsid w:val="00A17D4A"/>
    <w:rsid w:val="00A23B78"/>
    <w:rsid w:val="00A369A3"/>
    <w:rsid w:val="00A40729"/>
    <w:rsid w:val="00A41AE1"/>
    <w:rsid w:val="00A459B9"/>
    <w:rsid w:val="00A65ECB"/>
    <w:rsid w:val="00A73ECA"/>
    <w:rsid w:val="00A87A84"/>
    <w:rsid w:val="00A97CF7"/>
    <w:rsid w:val="00AC0376"/>
    <w:rsid w:val="00AD1BE3"/>
    <w:rsid w:val="00AE213F"/>
    <w:rsid w:val="00AE4874"/>
    <w:rsid w:val="00B16E57"/>
    <w:rsid w:val="00B22D54"/>
    <w:rsid w:val="00B301E0"/>
    <w:rsid w:val="00B3252F"/>
    <w:rsid w:val="00B500F8"/>
    <w:rsid w:val="00B603C3"/>
    <w:rsid w:val="00B721B6"/>
    <w:rsid w:val="00B77855"/>
    <w:rsid w:val="00B843F6"/>
    <w:rsid w:val="00B932AD"/>
    <w:rsid w:val="00BA75B6"/>
    <w:rsid w:val="00BA7AA0"/>
    <w:rsid w:val="00BD1D83"/>
    <w:rsid w:val="00BF2008"/>
    <w:rsid w:val="00C3107A"/>
    <w:rsid w:val="00C747A4"/>
    <w:rsid w:val="00C75406"/>
    <w:rsid w:val="00C81A49"/>
    <w:rsid w:val="00C96FCD"/>
    <w:rsid w:val="00CF52EA"/>
    <w:rsid w:val="00D01DC3"/>
    <w:rsid w:val="00D32448"/>
    <w:rsid w:val="00D33839"/>
    <w:rsid w:val="00D36322"/>
    <w:rsid w:val="00D36EE2"/>
    <w:rsid w:val="00D56133"/>
    <w:rsid w:val="00D561C2"/>
    <w:rsid w:val="00D57DBC"/>
    <w:rsid w:val="00D63F6F"/>
    <w:rsid w:val="00D95B8E"/>
    <w:rsid w:val="00DA601E"/>
    <w:rsid w:val="00DB0C41"/>
    <w:rsid w:val="00DD1114"/>
    <w:rsid w:val="00DD32A0"/>
    <w:rsid w:val="00DE42E7"/>
    <w:rsid w:val="00DF16A2"/>
    <w:rsid w:val="00E11AE7"/>
    <w:rsid w:val="00E207C6"/>
    <w:rsid w:val="00E25531"/>
    <w:rsid w:val="00E30149"/>
    <w:rsid w:val="00E3419D"/>
    <w:rsid w:val="00E41E36"/>
    <w:rsid w:val="00E52DFF"/>
    <w:rsid w:val="00E566F0"/>
    <w:rsid w:val="00E634E7"/>
    <w:rsid w:val="00E85D87"/>
    <w:rsid w:val="00E942D3"/>
    <w:rsid w:val="00EA1F0E"/>
    <w:rsid w:val="00EB0EB2"/>
    <w:rsid w:val="00EB3672"/>
    <w:rsid w:val="00EC51DC"/>
    <w:rsid w:val="00EC6499"/>
    <w:rsid w:val="00EE4944"/>
    <w:rsid w:val="00F00D2C"/>
    <w:rsid w:val="00F014C1"/>
    <w:rsid w:val="00F1292B"/>
    <w:rsid w:val="00F16CF6"/>
    <w:rsid w:val="00F41EC9"/>
    <w:rsid w:val="00F42CF3"/>
    <w:rsid w:val="00F42D46"/>
    <w:rsid w:val="00F5724F"/>
    <w:rsid w:val="00F60864"/>
    <w:rsid w:val="00F7465C"/>
    <w:rsid w:val="00F8072B"/>
    <w:rsid w:val="00F809C3"/>
    <w:rsid w:val="00F85F6B"/>
    <w:rsid w:val="00FB420D"/>
    <w:rsid w:val="00FC73E8"/>
    <w:rsid w:val="00FD68C8"/>
    <w:rsid w:val="00FD74E6"/>
    <w:rsid w:val="00FE27BC"/>
    <w:rsid w:val="00FF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54A00"/>
  <w15:docId w15:val="{FA2A203F-0E2D-4300-BB14-07D45F056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1AE7"/>
    <w:rPr>
      <w:rFonts w:asciiTheme="minorHAnsi" w:eastAsiaTheme="minorEastAsia" w:hAnsiTheme="minorHAnsi" w:cstheme="minorBidi"/>
      <w:sz w:val="22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77293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1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qFormat/>
    <w:rsid w:val="0093701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93701E"/>
    <w:pPr>
      <w:spacing w:after="0" w:line="240" w:lineRule="auto"/>
    </w:pPr>
    <w:rPr>
      <w:rFonts w:ascii="Calibri" w:eastAsia="Times New Roman" w:hAnsi="Calibri"/>
      <w:sz w:val="22"/>
      <w:lang w:eastAsia="ru-RU"/>
    </w:rPr>
  </w:style>
  <w:style w:type="character" w:customStyle="1" w:styleId="s1">
    <w:name w:val="s1"/>
    <w:rsid w:val="00F85F6B"/>
  </w:style>
  <w:style w:type="character" w:styleId="a6">
    <w:name w:val="Strong"/>
    <w:basedOn w:val="a0"/>
    <w:uiPriority w:val="22"/>
    <w:qFormat/>
    <w:rsid w:val="00F85F6B"/>
    <w:rPr>
      <w:b/>
      <w:bCs/>
    </w:rPr>
  </w:style>
  <w:style w:type="character" w:customStyle="1" w:styleId="markdown-word">
    <w:name w:val="markdown-word"/>
    <w:basedOn w:val="a0"/>
    <w:rsid w:val="00671E20"/>
  </w:style>
  <w:style w:type="character" w:styleId="a7">
    <w:name w:val="Hyperlink"/>
    <w:basedOn w:val="a0"/>
    <w:uiPriority w:val="99"/>
    <w:unhideWhenUsed/>
    <w:qFormat/>
    <w:rsid w:val="004A221F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C75406"/>
    <w:rPr>
      <w:color w:val="800080" w:themeColor="followedHyperlink"/>
      <w:u w:val="single"/>
    </w:rPr>
  </w:style>
  <w:style w:type="character" w:styleId="a9">
    <w:name w:val="Emphasis"/>
    <w:basedOn w:val="a0"/>
    <w:uiPriority w:val="20"/>
    <w:qFormat/>
    <w:rsid w:val="00F809C3"/>
    <w:rPr>
      <w:i/>
      <w:iCs/>
    </w:rPr>
  </w:style>
  <w:style w:type="paragraph" w:customStyle="1" w:styleId="5628">
    <w:name w:val="5628"/>
    <w:aliases w:val="bqiaagaaeyqcaaagiaiaaanjfqaabxevaaaaaaaaaaaaaaaaaaaaaaaaaaaaaaaaaaaaaaaaaaaaaaaaaaaaaaaaaaaaaaaaaaaaaaaaaaaaaaaaaaaaaaaaaaaaaaaaaaaaaaaaaaaaaaaaaaaaaaaaaaaaaaaaaaaaaaaaaaaaaaaaaaaaaaaaaaaaaaaaaaaaaaaaaaaaaaaaaaaaaaaaaaaaaaaaaaaaaaaa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uturismarkdown-listitem">
    <w:name w:val="futurismarkdown-listitem"/>
    <w:basedOn w:val="a"/>
    <w:rsid w:val="00466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c-kguayh">
    <w:name w:val="sc-kguayh"/>
    <w:basedOn w:val="a"/>
    <w:rsid w:val="00285D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c-bznhio">
    <w:name w:val="sc-bznhio"/>
    <w:basedOn w:val="a0"/>
    <w:rsid w:val="00285D6E"/>
  </w:style>
  <w:style w:type="character" w:customStyle="1" w:styleId="1644">
    <w:name w:val="1644"/>
    <w:aliases w:val="bqiaagaaeyqcaaagiaiaaaptbqaabeefaaaaaaaaaaaaaaaaaaaaaaaaaaaaaaaaaaaaaaaaaaaaaaaaaaaaaaaaaaaaaaaaaaaaaaaaaaaaaaaaaaaaaaaaaaaaaaaaaaaaaaaaaaaaaaaaaaaaaaaaaaaaaaaaaaaaaaaaaaaaaaaaaaaaaaaaaaaaaaaaaaaaaaaaaaaaaaaaaaaaaaaaaaaaaaaaaaaaaaaa"/>
    <w:basedOn w:val="a0"/>
    <w:rsid w:val="00871043"/>
  </w:style>
  <w:style w:type="character" w:customStyle="1" w:styleId="30">
    <w:name w:val="Заголовок 3 Знак"/>
    <w:basedOn w:val="a0"/>
    <w:link w:val="3"/>
    <w:uiPriority w:val="9"/>
    <w:rsid w:val="00772931"/>
    <w:rPr>
      <w:rFonts w:asciiTheme="majorHAnsi" w:eastAsiaTheme="majorEastAsia" w:hAnsiTheme="majorHAnsi" w:cstheme="majorBidi"/>
      <w:color w:val="243F60" w:themeColor="accent1" w:themeShade="7F"/>
      <w:szCs w:val="24"/>
      <w:lang w:eastAsia="ru-RU"/>
    </w:rPr>
  </w:style>
  <w:style w:type="paragraph" w:customStyle="1" w:styleId="2777">
    <w:name w:val="2777"/>
    <w:aliases w:val="bqiaagaaeyqcaaagiaiaaapjcqaabdcjaaaaaaaaaaaaaaaaaaaaaaaaaaaaaaaaaaaaaaaaaaaaaaaaaaaaaaaaaaaaaaaaaaaaaaaaaaaaaaaaaaaaaaaaaaaaaaaaaaaaaaaaaaaaaaaaaaaaaaaaaaaaaaaaaaaaaaaaaaaaaaaaaaaaaaaaaaaaaaaaaaaaaaaaaaaaaaaaaaaaaaaaaaaaaaaaaaaaaaaa"/>
    <w:basedOn w:val="a"/>
    <w:rsid w:val="00B500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36EE2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qFormat/>
    <w:rsid w:val="00A65ECB"/>
    <w:pPr>
      <w:ind w:left="720"/>
    </w:pPr>
    <w:rPr>
      <w:rFonts w:ascii="Calibri" w:eastAsia="Times New Roman" w:hAnsi="Calibri" w:cs="Times New Roman"/>
      <w:lang w:eastAsia="en-US"/>
    </w:rPr>
  </w:style>
  <w:style w:type="paragraph" w:customStyle="1" w:styleId="ab">
    <w:name w:val="Содержимое таблицы"/>
    <w:basedOn w:val="a"/>
    <w:qFormat/>
    <w:rsid w:val="00884CDE"/>
    <w:pPr>
      <w:widowControl w:val="0"/>
      <w:suppressLineNumbers/>
      <w:suppressAutoHyphens/>
      <w:spacing w:after="0" w:line="240" w:lineRule="auto"/>
    </w:pPr>
    <w:rPr>
      <w:rFonts w:ascii="Tempora LGC Uni" w:eastAsia="Tahoma" w:hAnsi="Tempora LGC Uni" w:cs="Lohit Devanagari"/>
      <w:kern w:val="2"/>
      <w:sz w:val="24"/>
      <w:szCs w:val="24"/>
      <w:lang w:eastAsia="zh-CN" w:bidi="hi-IN"/>
    </w:rPr>
  </w:style>
  <w:style w:type="paragraph" w:customStyle="1" w:styleId="paragraph-styledstyledparagraph-sc-a650b026-0">
    <w:name w:val="paragraph-styled__styledparagraph-sc-a650b026-0"/>
    <w:basedOn w:val="a"/>
    <w:rsid w:val="00120B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7A2343"/>
    <w:pPr>
      <w:spacing w:after="0" w:line="240" w:lineRule="auto"/>
    </w:pPr>
    <w:rPr>
      <w:rFonts w:ascii="Calibri" w:eastAsia="Times New Roman" w:hAnsi="Calibri"/>
      <w:sz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3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C71ED6-CF42-4BD0-8EE8-2084E03BF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1231</TotalTime>
  <Pages>10</Pages>
  <Words>2297</Words>
  <Characters>13093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136</cp:revision>
  <dcterms:created xsi:type="dcterms:W3CDTF">2025-01-09T01:14:00Z</dcterms:created>
  <dcterms:modified xsi:type="dcterms:W3CDTF">2026-10-12T03:15:00Z</dcterms:modified>
</cp:coreProperties>
</file>